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F5039" w:rsidRPr="003A14B4" w:rsidRDefault="00CF5039">
      <w:pPr>
        <w:pStyle w:val="Heading1"/>
        <w:jc w:val="center"/>
        <w:rPr>
          <w:rFonts w:ascii="Times New Roman" w:hAnsi="Times New Roman"/>
          <w:b/>
          <w:szCs w:val="24"/>
        </w:rPr>
      </w:pPr>
      <w:bookmarkStart w:id="0" w:name="_GoBack"/>
      <w:bookmarkEnd w:id="0"/>
      <w:r w:rsidRPr="003A14B4">
        <w:rPr>
          <w:rFonts w:ascii="Times New Roman" w:hAnsi="Times New Roman"/>
          <w:b/>
          <w:szCs w:val="24"/>
        </w:rPr>
        <w:t xml:space="preserve">REQUEST FOR INFORMATION </w:t>
      </w:r>
    </w:p>
    <w:p w:rsidR="00CF5039" w:rsidRPr="003A14B4" w:rsidRDefault="00DD5474" w:rsidP="00DD5474">
      <w:pPr>
        <w:tabs>
          <w:tab w:val="left" w:pos="3108"/>
        </w:tabs>
        <w:jc w:val="center"/>
        <w:rPr>
          <w:rFonts w:ascii="Times New Roman" w:hAnsi="Times New Roman"/>
          <w:b/>
          <w:bCs/>
          <w:szCs w:val="24"/>
        </w:rPr>
      </w:pPr>
      <w:r w:rsidRPr="003A14B4">
        <w:rPr>
          <w:rFonts w:ascii="Times New Roman" w:hAnsi="Times New Roman"/>
          <w:b/>
          <w:bCs/>
          <w:szCs w:val="24"/>
        </w:rPr>
        <w:t>IMMIGRATION CUSTOMS ENFORCEMENT</w:t>
      </w:r>
    </w:p>
    <w:p w:rsidR="00CF5039" w:rsidRPr="003A14B4" w:rsidRDefault="00CF5039">
      <w:pPr>
        <w:rPr>
          <w:rFonts w:ascii="Times New Roman" w:hAnsi="Times New Roman"/>
          <w:b/>
          <w:bCs/>
          <w:szCs w:val="24"/>
        </w:rPr>
      </w:pPr>
    </w:p>
    <w:p w:rsidR="00CF5039" w:rsidRPr="003A14B4" w:rsidRDefault="00CF5039" w:rsidP="003A14B4">
      <w:pPr>
        <w:pStyle w:val="Heading7"/>
        <w:jc w:val="left"/>
        <w:rPr>
          <w:rFonts w:ascii="Times New Roman" w:hAnsi="Times New Roman"/>
          <w:sz w:val="24"/>
          <w:szCs w:val="24"/>
        </w:rPr>
      </w:pPr>
      <w:r w:rsidRPr="003A14B4">
        <w:rPr>
          <w:rFonts w:ascii="Times New Roman" w:hAnsi="Times New Roman"/>
          <w:sz w:val="24"/>
          <w:szCs w:val="24"/>
        </w:rPr>
        <w:t>Description</w:t>
      </w:r>
    </w:p>
    <w:p w:rsidR="00CF5039" w:rsidRPr="003A14B4" w:rsidRDefault="00CF5039">
      <w:pPr>
        <w:jc w:val="both"/>
        <w:rPr>
          <w:rFonts w:ascii="Times New Roman" w:hAnsi="Times New Roman"/>
          <w:szCs w:val="24"/>
        </w:rPr>
      </w:pPr>
    </w:p>
    <w:p w:rsidR="0027305D" w:rsidRPr="003A14B4" w:rsidRDefault="0027305D" w:rsidP="0027305D">
      <w:pPr>
        <w:jc w:val="both"/>
        <w:rPr>
          <w:rFonts w:ascii="Times New Roman" w:hAnsi="Times New Roman"/>
          <w:iCs/>
          <w:szCs w:val="24"/>
        </w:rPr>
      </w:pPr>
      <w:r w:rsidRPr="003A14B4">
        <w:rPr>
          <w:rFonts w:ascii="Times New Roman" w:hAnsi="Times New Roman"/>
          <w:iCs/>
          <w:szCs w:val="24"/>
        </w:rPr>
        <w:t xml:space="preserve">United States Immigration and Customs Enforcement’s (ICE) mission is to bring a unified and coordinated focus to the enforcement of federal immigration and customs laws. ICE resources are used to combat terrorism, protect our Nation’s borders, deter illegal immigration, protect intellectual property rights, and combat human trafficking and smuggling. ICE accomplishes these missions by investigating, detaining, and prosecuting criminals and aliens who pose a risk to national security and public safety. To support the agency mission, the ICE Office of the Chief Information Officer (OCIO) is dedicated to delivering innovative information technology (IT) and business solutions that enable ICE to </w:t>
      </w:r>
      <w:r w:rsidR="00AB2A1C">
        <w:rPr>
          <w:rFonts w:ascii="Times New Roman" w:hAnsi="Times New Roman"/>
          <w:iCs/>
          <w:szCs w:val="24"/>
        </w:rPr>
        <w:t>support</w:t>
      </w:r>
      <w:r w:rsidRPr="003A14B4">
        <w:rPr>
          <w:rFonts w:ascii="Times New Roman" w:hAnsi="Times New Roman"/>
          <w:iCs/>
          <w:szCs w:val="24"/>
        </w:rPr>
        <w:t xml:space="preserve"> its mission. OCIO works to ensure that the IT enterprise architecture is in place to provide ICE with full IT capabilities including disaster recovery, cyber security, IT operations, IT systems development, and engineering.</w:t>
      </w:r>
    </w:p>
    <w:p w:rsidR="00CF5039" w:rsidRPr="003A14B4" w:rsidRDefault="00CF5039">
      <w:pPr>
        <w:jc w:val="both"/>
        <w:rPr>
          <w:rFonts w:ascii="Times New Roman" w:hAnsi="Times New Roman"/>
          <w:szCs w:val="24"/>
        </w:rPr>
      </w:pPr>
    </w:p>
    <w:p w:rsidR="00CF5039" w:rsidRPr="003A14B4" w:rsidRDefault="00CF5039" w:rsidP="003A14B4">
      <w:pPr>
        <w:pStyle w:val="Heading7"/>
        <w:jc w:val="left"/>
        <w:rPr>
          <w:rFonts w:ascii="Times New Roman" w:hAnsi="Times New Roman"/>
          <w:sz w:val="24"/>
          <w:szCs w:val="24"/>
        </w:rPr>
      </w:pPr>
      <w:r w:rsidRPr="003A14B4">
        <w:rPr>
          <w:rFonts w:ascii="Times New Roman" w:hAnsi="Times New Roman"/>
          <w:sz w:val="24"/>
          <w:szCs w:val="24"/>
        </w:rPr>
        <w:t>Background</w:t>
      </w:r>
    </w:p>
    <w:p w:rsidR="00B86F13" w:rsidRPr="003A14B4" w:rsidRDefault="00B86F13" w:rsidP="00B86F13">
      <w:pPr>
        <w:rPr>
          <w:rFonts w:ascii="Times New Roman" w:hAnsi="Times New Roman"/>
          <w:szCs w:val="24"/>
        </w:rPr>
      </w:pPr>
    </w:p>
    <w:p w:rsidR="005C12E4" w:rsidRPr="003A14B4" w:rsidRDefault="0027305D" w:rsidP="00B86F13">
      <w:pPr>
        <w:jc w:val="both"/>
        <w:rPr>
          <w:rFonts w:ascii="Times New Roman" w:hAnsi="Times New Roman"/>
          <w:szCs w:val="24"/>
        </w:rPr>
      </w:pPr>
      <w:r w:rsidRPr="003A14B4">
        <w:rPr>
          <w:rFonts w:ascii="Times New Roman" w:hAnsi="Times New Roman"/>
          <w:szCs w:val="24"/>
        </w:rPr>
        <w:t xml:space="preserve">ICE in support of the OCIO </w:t>
      </w:r>
      <w:r w:rsidR="005C12E4" w:rsidRPr="003A14B4">
        <w:rPr>
          <w:rFonts w:ascii="Times New Roman" w:hAnsi="Times New Roman"/>
          <w:szCs w:val="24"/>
        </w:rPr>
        <w:t>has an important role in providing a service to governance the migration of</w:t>
      </w:r>
      <w:r w:rsidR="00D14A43" w:rsidRPr="003A14B4">
        <w:rPr>
          <w:rFonts w:ascii="Times New Roman" w:hAnsi="Times New Roman"/>
          <w:szCs w:val="24"/>
        </w:rPr>
        <w:t xml:space="preserve"> all</w:t>
      </w:r>
      <w:r w:rsidR="005C12E4" w:rsidRPr="003A14B4">
        <w:rPr>
          <w:rFonts w:ascii="Times New Roman" w:hAnsi="Times New Roman"/>
          <w:szCs w:val="24"/>
        </w:rPr>
        <w:t xml:space="preserve"> data and capabilities</w:t>
      </w:r>
      <w:r w:rsidR="00B26E91" w:rsidRPr="003A14B4">
        <w:rPr>
          <w:rFonts w:ascii="Times New Roman" w:hAnsi="Times New Roman"/>
          <w:szCs w:val="24"/>
        </w:rPr>
        <w:t xml:space="preserve"> of current and future services that support mission infrastructure from DHS owed data centers to cloud computing services based on government preference. This</w:t>
      </w:r>
      <w:r w:rsidR="00D14A43" w:rsidRPr="003A14B4">
        <w:rPr>
          <w:rFonts w:ascii="Times New Roman" w:hAnsi="Times New Roman"/>
          <w:szCs w:val="24"/>
        </w:rPr>
        <w:t xml:space="preserve"> service will be</w:t>
      </w:r>
      <w:r w:rsidR="00B26E91" w:rsidRPr="003A14B4">
        <w:rPr>
          <w:rFonts w:ascii="Times New Roman" w:hAnsi="Times New Roman"/>
          <w:szCs w:val="24"/>
        </w:rPr>
        <w:t xml:space="preserve"> available within the</w:t>
      </w:r>
      <w:r w:rsidR="00D14A43" w:rsidRPr="003A14B4">
        <w:rPr>
          <w:rFonts w:ascii="Times New Roman" w:hAnsi="Times New Roman"/>
          <w:szCs w:val="24"/>
        </w:rPr>
        <w:t xml:space="preserve"> government cloud provided by</w:t>
      </w:r>
      <w:r w:rsidR="00B26E91" w:rsidRPr="003A14B4">
        <w:rPr>
          <w:rFonts w:ascii="Times New Roman" w:hAnsi="Times New Roman"/>
          <w:szCs w:val="24"/>
        </w:rPr>
        <w:t xml:space="preserve"> private </w:t>
      </w:r>
      <w:r w:rsidR="00D14A43" w:rsidRPr="003A14B4">
        <w:rPr>
          <w:rFonts w:ascii="Times New Roman" w:hAnsi="Times New Roman"/>
          <w:szCs w:val="24"/>
        </w:rPr>
        <w:t xml:space="preserve">sector in </w:t>
      </w:r>
      <w:r w:rsidR="00AB2A1C">
        <w:rPr>
          <w:rFonts w:ascii="Times New Roman" w:hAnsi="Times New Roman"/>
          <w:szCs w:val="24"/>
        </w:rPr>
        <w:t>support of</w:t>
      </w:r>
      <w:r w:rsidR="00B26E91" w:rsidRPr="003A14B4">
        <w:rPr>
          <w:rFonts w:ascii="Times New Roman" w:hAnsi="Times New Roman"/>
          <w:szCs w:val="24"/>
        </w:rPr>
        <w:t xml:space="preserve"> a capability at a lower cost with the same or comparable security.</w:t>
      </w:r>
    </w:p>
    <w:p w:rsidR="0027305D" w:rsidRPr="003A14B4" w:rsidRDefault="0027305D" w:rsidP="00D14A43">
      <w:pPr>
        <w:jc w:val="both"/>
        <w:rPr>
          <w:rFonts w:ascii="Times New Roman" w:hAnsi="Times New Roman"/>
          <w:szCs w:val="24"/>
        </w:rPr>
      </w:pPr>
    </w:p>
    <w:p w:rsidR="005C12E4" w:rsidRPr="003A14B4" w:rsidRDefault="00AA0454" w:rsidP="00B86F13">
      <w:pPr>
        <w:jc w:val="both"/>
        <w:rPr>
          <w:rFonts w:ascii="Times New Roman" w:hAnsi="Times New Roman"/>
          <w:szCs w:val="24"/>
        </w:rPr>
      </w:pPr>
      <w:r w:rsidRPr="003A14B4">
        <w:rPr>
          <w:rFonts w:ascii="Times New Roman" w:hAnsi="Times New Roman"/>
          <w:szCs w:val="24"/>
        </w:rPr>
        <w:t xml:space="preserve">ICE </w:t>
      </w:r>
      <w:r w:rsidR="005C12E4" w:rsidRPr="003A14B4">
        <w:rPr>
          <w:rFonts w:ascii="Times New Roman" w:hAnsi="Times New Roman"/>
          <w:szCs w:val="24"/>
        </w:rPr>
        <w:t xml:space="preserve">is seeking industry feedback on available cloud-based </w:t>
      </w:r>
      <w:r w:rsidR="0034051D">
        <w:rPr>
          <w:rFonts w:ascii="Times New Roman" w:hAnsi="Times New Roman"/>
          <w:szCs w:val="24"/>
        </w:rPr>
        <w:t xml:space="preserve">capabilities, </w:t>
      </w:r>
      <w:r w:rsidR="005C12E4" w:rsidRPr="003A14B4">
        <w:rPr>
          <w:rFonts w:ascii="Times New Roman" w:hAnsi="Times New Roman"/>
          <w:szCs w:val="24"/>
        </w:rPr>
        <w:t>services and sol</w:t>
      </w:r>
      <w:r w:rsidR="0034051D">
        <w:rPr>
          <w:rFonts w:ascii="Times New Roman" w:hAnsi="Times New Roman"/>
          <w:szCs w:val="24"/>
        </w:rPr>
        <w:t>utions to achieve</w:t>
      </w:r>
      <w:r w:rsidR="005C12E4" w:rsidRPr="003A14B4">
        <w:rPr>
          <w:rFonts w:ascii="Times New Roman" w:hAnsi="Times New Roman"/>
          <w:szCs w:val="24"/>
        </w:rPr>
        <w:t xml:space="preserve"> Information Technology (IT) efficiencies, reliability, interoperability, and improvement in secure end-to-end performance through acquisition of comme</w:t>
      </w:r>
      <w:r w:rsidR="008F481D">
        <w:rPr>
          <w:rFonts w:ascii="Times New Roman" w:hAnsi="Times New Roman"/>
          <w:szCs w:val="24"/>
        </w:rPr>
        <w:t>rcially available cloud service providers</w:t>
      </w:r>
      <w:r w:rsidR="005C12E4" w:rsidRPr="003A14B4">
        <w:rPr>
          <w:rFonts w:ascii="Times New Roman" w:hAnsi="Times New Roman"/>
          <w:szCs w:val="24"/>
        </w:rPr>
        <w:t>. This Request for Information (RFI) invites industry to submit information, comments, capabilities, and recommendations for potential development and implementation of near-term acquisition vehicles and corresponding business models to facilitate ICE En</w:t>
      </w:r>
      <w:r w:rsidR="008F481D">
        <w:rPr>
          <w:rFonts w:ascii="Times New Roman" w:hAnsi="Times New Roman"/>
          <w:szCs w:val="24"/>
        </w:rPr>
        <w:t>terprise Cloud Service</w:t>
      </w:r>
      <w:r w:rsidR="005C12E4" w:rsidRPr="003A14B4">
        <w:rPr>
          <w:rFonts w:ascii="Times New Roman" w:hAnsi="Times New Roman"/>
          <w:szCs w:val="24"/>
        </w:rPr>
        <w:t xml:space="preserve"> functions</w:t>
      </w:r>
      <w:r w:rsidR="008F481D">
        <w:rPr>
          <w:rFonts w:ascii="Times New Roman" w:hAnsi="Times New Roman"/>
          <w:szCs w:val="24"/>
        </w:rPr>
        <w:t xml:space="preserve"> as well as maintain partnerships as resellers</w:t>
      </w:r>
      <w:r w:rsidR="005C12E4" w:rsidRPr="003A14B4">
        <w:rPr>
          <w:rFonts w:ascii="Times New Roman" w:hAnsi="Times New Roman"/>
          <w:szCs w:val="24"/>
        </w:rPr>
        <w:t>.</w:t>
      </w:r>
    </w:p>
    <w:p w:rsidR="00D14A43" w:rsidRPr="003A14B4" w:rsidRDefault="00D14A43" w:rsidP="005C12E4">
      <w:pPr>
        <w:pStyle w:val="ListParagraph"/>
        <w:ind w:left="420"/>
        <w:jc w:val="both"/>
        <w:rPr>
          <w:rFonts w:ascii="Times New Roman" w:hAnsi="Times New Roman"/>
          <w:szCs w:val="24"/>
        </w:rPr>
      </w:pPr>
    </w:p>
    <w:p w:rsidR="005C12E4" w:rsidRPr="003A14B4" w:rsidRDefault="00D14A43" w:rsidP="00B86F13">
      <w:pPr>
        <w:jc w:val="both"/>
        <w:rPr>
          <w:rFonts w:ascii="Times New Roman" w:hAnsi="Times New Roman"/>
          <w:szCs w:val="24"/>
        </w:rPr>
      </w:pPr>
      <w:r w:rsidRPr="003A14B4">
        <w:rPr>
          <w:rFonts w:ascii="Times New Roman" w:hAnsi="Times New Roman"/>
          <w:szCs w:val="24"/>
        </w:rPr>
        <w:t xml:space="preserve">ICE </w:t>
      </w:r>
      <w:r w:rsidR="00AA0454" w:rsidRPr="003A14B4">
        <w:rPr>
          <w:rFonts w:ascii="Times New Roman" w:hAnsi="Times New Roman"/>
          <w:szCs w:val="24"/>
        </w:rPr>
        <w:t xml:space="preserve">envisions </w:t>
      </w:r>
      <w:r w:rsidR="00726DCA" w:rsidRPr="003A14B4">
        <w:rPr>
          <w:rFonts w:ascii="Times New Roman" w:hAnsi="Times New Roman"/>
          <w:szCs w:val="24"/>
        </w:rPr>
        <w:t>using</w:t>
      </w:r>
      <w:r w:rsidR="00A60388" w:rsidRPr="003A14B4">
        <w:rPr>
          <w:rFonts w:ascii="Times New Roman" w:hAnsi="Times New Roman"/>
          <w:szCs w:val="24"/>
        </w:rPr>
        <w:t xml:space="preserve"> cloud computing services and finding a provider of cloud services that offers partnerships in resell</w:t>
      </w:r>
      <w:r w:rsidR="00986C45" w:rsidRPr="003A14B4">
        <w:rPr>
          <w:rFonts w:ascii="Times New Roman" w:hAnsi="Times New Roman"/>
          <w:szCs w:val="24"/>
        </w:rPr>
        <w:t>ing services</w:t>
      </w:r>
      <w:r w:rsidR="00726DCA">
        <w:rPr>
          <w:rFonts w:ascii="Times New Roman" w:hAnsi="Times New Roman"/>
          <w:szCs w:val="24"/>
        </w:rPr>
        <w:t xml:space="preserve"> that </w:t>
      </w:r>
      <w:r w:rsidR="00726DCA" w:rsidRPr="003A14B4">
        <w:rPr>
          <w:rFonts w:ascii="Times New Roman" w:hAnsi="Times New Roman"/>
          <w:szCs w:val="24"/>
        </w:rPr>
        <w:t>present</w:t>
      </w:r>
      <w:r w:rsidR="00986C45" w:rsidRPr="003A14B4">
        <w:rPr>
          <w:rFonts w:ascii="Times New Roman" w:hAnsi="Times New Roman"/>
          <w:szCs w:val="24"/>
        </w:rPr>
        <w:t xml:space="preserve"> </w:t>
      </w:r>
      <w:r w:rsidR="00A60388" w:rsidRPr="003A14B4">
        <w:rPr>
          <w:rFonts w:ascii="Times New Roman" w:hAnsi="Times New Roman"/>
          <w:szCs w:val="24"/>
        </w:rPr>
        <w:t>an array of options, such as Platform as a Service (PaaS), Software as a Service (SaaS) and Infrastructure as a Service (IaaS)</w:t>
      </w:r>
      <w:r w:rsidR="00726DCA">
        <w:rPr>
          <w:rFonts w:ascii="Times New Roman" w:hAnsi="Times New Roman"/>
          <w:szCs w:val="24"/>
        </w:rPr>
        <w:t xml:space="preserve"> offerings</w:t>
      </w:r>
      <w:r w:rsidR="00A60388" w:rsidRPr="003A14B4">
        <w:rPr>
          <w:rFonts w:ascii="Times New Roman" w:hAnsi="Times New Roman"/>
          <w:szCs w:val="24"/>
        </w:rPr>
        <w:t xml:space="preserve"> within a</w:t>
      </w:r>
      <w:r w:rsidR="00854613">
        <w:rPr>
          <w:rFonts w:ascii="Times New Roman" w:hAnsi="Times New Roman"/>
          <w:szCs w:val="24"/>
        </w:rPr>
        <w:t xml:space="preserve"> FedRAMP certified </w:t>
      </w:r>
      <w:r w:rsidR="00A60388" w:rsidRPr="003A14B4">
        <w:rPr>
          <w:rFonts w:ascii="Times New Roman" w:hAnsi="Times New Roman"/>
          <w:szCs w:val="24"/>
        </w:rPr>
        <w:t>datacenter that already has capabilities of approved network connection</w:t>
      </w:r>
      <w:r w:rsidR="00144C34">
        <w:rPr>
          <w:rFonts w:ascii="Times New Roman" w:hAnsi="Times New Roman"/>
          <w:szCs w:val="24"/>
        </w:rPr>
        <w:t>s into DHS OneNet. The provider must be able to support</w:t>
      </w:r>
      <w:r w:rsidR="00A60388" w:rsidRPr="003A14B4">
        <w:rPr>
          <w:rFonts w:ascii="Times New Roman" w:hAnsi="Times New Roman"/>
          <w:szCs w:val="24"/>
        </w:rPr>
        <w:t xml:space="preserve"> </w:t>
      </w:r>
      <w:r w:rsidR="00AA0454" w:rsidRPr="003A14B4">
        <w:rPr>
          <w:rFonts w:ascii="Times New Roman" w:hAnsi="Times New Roman"/>
          <w:szCs w:val="24"/>
        </w:rPr>
        <w:t>ICE</w:t>
      </w:r>
      <w:r w:rsidR="00A60388" w:rsidRPr="003A14B4">
        <w:rPr>
          <w:rFonts w:ascii="Times New Roman" w:hAnsi="Times New Roman"/>
          <w:szCs w:val="24"/>
        </w:rPr>
        <w:t xml:space="preserve"> defined requirements for business relationships, </w:t>
      </w:r>
      <w:r w:rsidR="00144C34">
        <w:rPr>
          <w:rFonts w:ascii="Times New Roman" w:hAnsi="Times New Roman"/>
          <w:szCs w:val="24"/>
        </w:rPr>
        <w:t xml:space="preserve">supporting </w:t>
      </w:r>
      <w:r w:rsidR="00A60388" w:rsidRPr="003A14B4">
        <w:rPr>
          <w:rFonts w:ascii="Times New Roman" w:hAnsi="Times New Roman"/>
          <w:szCs w:val="24"/>
        </w:rPr>
        <w:t xml:space="preserve">interfaces, </w:t>
      </w:r>
      <w:r w:rsidR="00144C34">
        <w:rPr>
          <w:rFonts w:ascii="Times New Roman" w:hAnsi="Times New Roman"/>
          <w:szCs w:val="24"/>
        </w:rPr>
        <w:t xml:space="preserve">providing </w:t>
      </w:r>
      <w:r w:rsidR="00A60388" w:rsidRPr="003A14B4">
        <w:rPr>
          <w:rFonts w:ascii="Times New Roman" w:hAnsi="Times New Roman"/>
          <w:szCs w:val="24"/>
        </w:rPr>
        <w:t>capacity, networking and</w:t>
      </w:r>
      <w:r w:rsidR="00986C45" w:rsidRPr="003A14B4">
        <w:rPr>
          <w:rFonts w:ascii="Times New Roman" w:hAnsi="Times New Roman"/>
          <w:szCs w:val="24"/>
        </w:rPr>
        <w:t xml:space="preserve"> connectivity,</w:t>
      </w:r>
      <w:r w:rsidR="00027FB0">
        <w:rPr>
          <w:rFonts w:ascii="Times New Roman" w:hAnsi="Times New Roman"/>
          <w:szCs w:val="24"/>
        </w:rPr>
        <w:t xml:space="preserve"> security, in</w:t>
      </w:r>
      <w:r w:rsidR="00986C45" w:rsidRPr="003A14B4">
        <w:rPr>
          <w:rFonts w:ascii="Times New Roman" w:hAnsi="Times New Roman"/>
          <w:szCs w:val="24"/>
        </w:rPr>
        <w:t xml:space="preserve">formation </w:t>
      </w:r>
      <w:r w:rsidR="0044678D" w:rsidRPr="003A14B4">
        <w:rPr>
          <w:rFonts w:ascii="Times New Roman" w:hAnsi="Times New Roman"/>
          <w:szCs w:val="24"/>
        </w:rPr>
        <w:t>assurance</w:t>
      </w:r>
      <w:r w:rsidR="00A60388" w:rsidRPr="003A14B4">
        <w:rPr>
          <w:rFonts w:ascii="Times New Roman" w:hAnsi="Times New Roman"/>
          <w:szCs w:val="24"/>
        </w:rPr>
        <w:t xml:space="preserve"> and authentication and authorization.</w:t>
      </w:r>
      <w:r w:rsidR="00986C45" w:rsidRPr="003A14B4">
        <w:rPr>
          <w:rFonts w:ascii="Times New Roman" w:hAnsi="Times New Roman"/>
          <w:szCs w:val="24"/>
        </w:rPr>
        <w:t xml:space="preserve"> </w:t>
      </w:r>
    </w:p>
    <w:p w:rsidR="00CF5039" w:rsidRPr="003A14B4" w:rsidRDefault="00CF5039">
      <w:pPr>
        <w:jc w:val="both"/>
        <w:rPr>
          <w:rFonts w:ascii="Times New Roman" w:hAnsi="Times New Roman"/>
          <w:szCs w:val="24"/>
        </w:rPr>
      </w:pPr>
    </w:p>
    <w:p w:rsidR="0059721F" w:rsidRPr="003A14B4" w:rsidRDefault="0059721F" w:rsidP="0059721F">
      <w:pPr>
        <w:jc w:val="both"/>
        <w:rPr>
          <w:rFonts w:ascii="Times New Roman" w:hAnsi="Times New Roman"/>
          <w:szCs w:val="24"/>
        </w:rPr>
      </w:pPr>
    </w:p>
    <w:p w:rsidR="0059721F" w:rsidRPr="003A14B4" w:rsidRDefault="0059721F" w:rsidP="00AF30FF">
      <w:pPr>
        <w:pStyle w:val="Heading7"/>
        <w:jc w:val="left"/>
        <w:rPr>
          <w:rFonts w:ascii="Times New Roman" w:hAnsi="Times New Roman"/>
          <w:bCs/>
          <w:sz w:val="24"/>
          <w:szCs w:val="24"/>
        </w:rPr>
      </w:pPr>
      <w:r w:rsidRPr="003A14B4">
        <w:rPr>
          <w:rFonts w:ascii="Times New Roman" w:hAnsi="Times New Roman"/>
          <w:bCs/>
          <w:sz w:val="24"/>
          <w:szCs w:val="24"/>
        </w:rPr>
        <w:t>Requested Information</w:t>
      </w:r>
    </w:p>
    <w:p w:rsidR="0059721F" w:rsidRPr="003A14B4" w:rsidRDefault="0059721F" w:rsidP="0059721F">
      <w:pPr>
        <w:rPr>
          <w:rFonts w:ascii="Times New Roman" w:hAnsi="Times New Roman"/>
          <w:szCs w:val="24"/>
        </w:rPr>
      </w:pPr>
    </w:p>
    <w:p w:rsidR="0059721F" w:rsidRPr="003A14B4" w:rsidRDefault="0059721F" w:rsidP="002E730B">
      <w:pPr>
        <w:shd w:val="clear" w:color="auto" w:fill="FFFFFF"/>
        <w:spacing w:after="240" w:line="280" w:lineRule="atLeast"/>
        <w:ind w:hanging="360"/>
        <w:jc w:val="both"/>
        <w:rPr>
          <w:rFonts w:ascii="Times New Roman" w:hAnsi="Times New Roman"/>
          <w:szCs w:val="24"/>
        </w:rPr>
      </w:pPr>
      <w:r w:rsidRPr="000C2D66">
        <w:rPr>
          <w:rFonts w:ascii="Times New Roman" w:hAnsi="Times New Roman"/>
          <w:color w:val="000000"/>
          <w:szCs w:val="24"/>
        </w:rPr>
        <w:t>     </w:t>
      </w:r>
      <w:r w:rsidR="00AF30FF">
        <w:rPr>
          <w:rFonts w:ascii="Times New Roman" w:hAnsi="Times New Roman"/>
          <w:color w:val="000000"/>
          <w:szCs w:val="24"/>
        </w:rPr>
        <w:t>I</w:t>
      </w:r>
      <w:r w:rsidRPr="003A14B4">
        <w:rPr>
          <w:rFonts w:ascii="Times New Roman" w:hAnsi="Times New Roman"/>
          <w:szCs w:val="24"/>
        </w:rPr>
        <w:t>CE</w:t>
      </w:r>
      <w:r w:rsidRPr="000C2D66">
        <w:rPr>
          <w:rFonts w:ascii="Times New Roman" w:hAnsi="Times New Roman"/>
          <w:szCs w:val="24"/>
        </w:rPr>
        <w:t xml:space="preserve"> wishes to obtain feedback from potential providers about </w:t>
      </w:r>
      <w:r w:rsidR="00027FB0">
        <w:rPr>
          <w:rFonts w:ascii="Times New Roman" w:hAnsi="Times New Roman"/>
          <w:szCs w:val="24"/>
        </w:rPr>
        <w:t xml:space="preserve">(a) their ability to meet these </w:t>
      </w:r>
      <w:r w:rsidRPr="000C2D66">
        <w:rPr>
          <w:rFonts w:ascii="Times New Roman" w:hAnsi="Times New Roman"/>
          <w:szCs w:val="24"/>
        </w:rPr>
        <w:t xml:space="preserve">conformance requirements, (b) their interest in acting as providers and (c) any requirement deemed by the provider to be sufficiently </w:t>
      </w:r>
      <w:r w:rsidRPr="003A14B4">
        <w:rPr>
          <w:rFonts w:ascii="Times New Roman" w:hAnsi="Times New Roman"/>
          <w:szCs w:val="24"/>
        </w:rPr>
        <w:t>difficult</w:t>
      </w:r>
      <w:r w:rsidRPr="000C2D66">
        <w:rPr>
          <w:rFonts w:ascii="Times New Roman" w:hAnsi="Times New Roman"/>
          <w:szCs w:val="24"/>
        </w:rPr>
        <w:t xml:space="preserve"> that it would prevent the potential provider from participating.</w:t>
      </w:r>
    </w:p>
    <w:p w:rsidR="00481AE0" w:rsidRPr="003A14B4" w:rsidRDefault="00481AE0" w:rsidP="00481AE0">
      <w:pPr>
        <w:ind w:left="495"/>
        <w:rPr>
          <w:rFonts w:ascii="Times New Roman" w:hAnsi="Times New Roman"/>
          <w:b/>
          <w:bCs/>
          <w:szCs w:val="24"/>
        </w:rPr>
      </w:pPr>
    </w:p>
    <w:p w:rsidR="002E730B" w:rsidRPr="00AF30FF" w:rsidRDefault="00684028" w:rsidP="00AF30FF">
      <w:pPr>
        <w:pStyle w:val="Heading7"/>
        <w:jc w:val="left"/>
        <w:rPr>
          <w:rFonts w:ascii="Times New Roman" w:hAnsi="Times New Roman"/>
          <w:b w:val="0"/>
          <w:bCs/>
          <w:sz w:val="24"/>
          <w:szCs w:val="24"/>
        </w:rPr>
      </w:pPr>
      <w:r>
        <w:rPr>
          <w:rFonts w:ascii="Times New Roman" w:hAnsi="Times New Roman"/>
          <w:b w:val="0"/>
          <w:bCs/>
          <w:sz w:val="24"/>
          <w:szCs w:val="24"/>
        </w:rPr>
        <w:t xml:space="preserve">Please answer the following </w:t>
      </w:r>
      <w:r w:rsidR="00B86F13" w:rsidRPr="00AF30FF">
        <w:rPr>
          <w:rFonts w:ascii="Times New Roman" w:hAnsi="Times New Roman"/>
          <w:b w:val="0"/>
          <w:bCs/>
          <w:sz w:val="24"/>
          <w:szCs w:val="24"/>
        </w:rPr>
        <w:t>Questions</w:t>
      </w:r>
      <w:r>
        <w:rPr>
          <w:rFonts w:ascii="Times New Roman" w:hAnsi="Times New Roman"/>
          <w:b w:val="0"/>
          <w:bCs/>
          <w:sz w:val="24"/>
          <w:szCs w:val="24"/>
        </w:rPr>
        <w:t>:</w:t>
      </w:r>
    </w:p>
    <w:p w:rsidR="0059721F" w:rsidRPr="003A14B4" w:rsidRDefault="0059721F" w:rsidP="0059721F">
      <w:pPr>
        <w:rPr>
          <w:rFonts w:ascii="Times New Roman" w:hAnsi="Times New Roman"/>
          <w:szCs w:val="24"/>
        </w:rPr>
      </w:pPr>
    </w:p>
    <w:p w:rsidR="00693431" w:rsidRDefault="00693431" w:rsidP="00693431">
      <w:pPr>
        <w:pStyle w:val="ListParagraph"/>
        <w:numPr>
          <w:ilvl w:val="0"/>
          <w:numId w:val="17"/>
        </w:numPr>
        <w:rPr>
          <w:rFonts w:ascii="Times New Roman" w:hAnsi="Times New Roman"/>
          <w:szCs w:val="24"/>
        </w:rPr>
      </w:pPr>
      <w:r>
        <w:rPr>
          <w:rFonts w:ascii="Times New Roman" w:hAnsi="Times New Roman"/>
          <w:szCs w:val="24"/>
        </w:rPr>
        <w:t>Please provide</w:t>
      </w:r>
      <w:r w:rsidRPr="00693431">
        <w:rPr>
          <w:rFonts w:ascii="Times New Roman" w:hAnsi="Times New Roman"/>
          <w:szCs w:val="24"/>
        </w:rPr>
        <w:t xml:space="preserve"> following: name and address of firm, size of business; average annual revenue for past 3 years and number of employees; ownership; whether they are large, small, small disadvantaged, 8(a), Woman-owned, Veteran Owned, Service Disabled Veteran Owned, Historically Underutilized Business Zone and Historically Black Colleges and Universities)/Minority Institutions; number of years in business; affiliate information: parent company, joint venture partners, potential teaming partners, prime contractor (if potential sub) or subcontractors (if potential prime); list of customers covering the past five years (highlight relevant work performed, contract numbers, contract type, dollar value of each procurement; and point of contact - address and phone number).</w:t>
      </w:r>
    </w:p>
    <w:p w:rsidR="00693431" w:rsidRDefault="00693431" w:rsidP="00693431">
      <w:pPr>
        <w:pStyle w:val="ListParagraph"/>
        <w:rPr>
          <w:rFonts w:ascii="Times New Roman" w:hAnsi="Times New Roman"/>
          <w:szCs w:val="24"/>
        </w:rPr>
      </w:pPr>
    </w:p>
    <w:p w:rsidR="00693431" w:rsidRDefault="00693431" w:rsidP="00693431">
      <w:pPr>
        <w:pStyle w:val="ListParagraph"/>
        <w:numPr>
          <w:ilvl w:val="0"/>
          <w:numId w:val="17"/>
        </w:numPr>
        <w:rPr>
          <w:rFonts w:ascii="Times New Roman" w:hAnsi="Times New Roman"/>
          <w:szCs w:val="24"/>
        </w:rPr>
      </w:pPr>
      <w:r>
        <w:rPr>
          <w:rFonts w:ascii="Times New Roman" w:hAnsi="Times New Roman"/>
          <w:szCs w:val="24"/>
        </w:rPr>
        <w:t xml:space="preserve">Please state if the company is a current holder of any GWACs or MAS (GSA, NASA, </w:t>
      </w:r>
      <w:proofErr w:type="spellStart"/>
      <w:r>
        <w:rPr>
          <w:rFonts w:ascii="Times New Roman" w:hAnsi="Times New Roman"/>
          <w:szCs w:val="24"/>
        </w:rPr>
        <w:t>etc</w:t>
      </w:r>
      <w:proofErr w:type="spellEnd"/>
      <w:r>
        <w:rPr>
          <w:rFonts w:ascii="Times New Roman" w:hAnsi="Times New Roman"/>
          <w:szCs w:val="24"/>
        </w:rPr>
        <w:t>).</w:t>
      </w:r>
    </w:p>
    <w:p w:rsidR="00693431" w:rsidRDefault="00693431" w:rsidP="00693431">
      <w:pPr>
        <w:pStyle w:val="ListParagraph"/>
        <w:rPr>
          <w:rFonts w:ascii="Times New Roman" w:hAnsi="Times New Roman"/>
          <w:szCs w:val="24"/>
        </w:rPr>
      </w:pPr>
      <w:r>
        <w:rPr>
          <w:rFonts w:ascii="Times New Roman" w:hAnsi="Times New Roman"/>
          <w:szCs w:val="24"/>
        </w:rPr>
        <w:t xml:space="preserve"> </w:t>
      </w:r>
    </w:p>
    <w:p w:rsidR="002E730B" w:rsidRPr="00027FB0" w:rsidRDefault="002E730B" w:rsidP="00027FB0">
      <w:pPr>
        <w:pStyle w:val="ListParagraph"/>
        <w:numPr>
          <w:ilvl w:val="0"/>
          <w:numId w:val="17"/>
        </w:numPr>
        <w:rPr>
          <w:rFonts w:ascii="Times New Roman" w:hAnsi="Times New Roman"/>
          <w:szCs w:val="24"/>
        </w:rPr>
      </w:pPr>
      <w:r w:rsidRPr="00027FB0">
        <w:rPr>
          <w:rFonts w:ascii="Times New Roman" w:hAnsi="Times New Roman"/>
          <w:szCs w:val="24"/>
        </w:rPr>
        <w:t>Please provide a copy of your standard Cloud Brokerage Agreement</w:t>
      </w:r>
      <w:r w:rsidR="00BE24FB" w:rsidRPr="00027FB0">
        <w:rPr>
          <w:rFonts w:ascii="Times New Roman" w:hAnsi="Times New Roman"/>
          <w:szCs w:val="24"/>
        </w:rPr>
        <w:t xml:space="preserve"> or certification</w:t>
      </w:r>
      <w:r w:rsidRPr="00027FB0">
        <w:rPr>
          <w:rFonts w:ascii="Times New Roman" w:hAnsi="Times New Roman"/>
          <w:szCs w:val="24"/>
        </w:rPr>
        <w:t xml:space="preserve"> for the following:</w:t>
      </w:r>
    </w:p>
    <w:p w:rsidR="0059721F" w:rsidRPr="003A14B4" w:rsidRDefault="0059721F" w:rsidP="008F57EE">
      <w:pPr>
        <w:pStyle w:val="ListParagraph"/>
        <w:numPr>
          <w:ilvl w:val="0"/>
          <w:numId w:val="14"/>
        </w:numPr>
        <w:jc w:val="both"/>
        <w:rPr>
          <w:rFonts w:ascii="Times New Roman" w:hAnsi="Times New Roman"/>
          <w:szCs w:val="24"/>
        </w:rPr>
      </w:pPr>
      <w:r w:rsidRPr="003A14B4">
        <w:rPr>
          <w:rFonts w:ascii="Times New Roman" w:hAnsi="Times New Roman"/>
          <w:bCs/>
          <w:szCs w:val="24"/>
        </w:rPr>
        <w:t>Microsoft</w:t>
      </w:r>
      <w:r w:rsidRPr="003A14B4">
        <w:rPr>
          <w:rFonts w:ascii="Times New Roman" w:hAnsi="Times New Roman"/>
          <w:szCs w:val="24"/>
        </w:rPr>
        <w:t xml:space="preserve"> Reseller as a Direct CSP Partner</w:t>
      </w:r>
    </w:p>
    <w:p w:rsidR="002E730B" w:rsidRPr="00BE24FB" w:rsidRDefault="002E730B" w:rsidP="008F57EE">
      <w:pPr>
        <w:pStyle w:val="ListParagraph"/>
        <w:numPr>
          <w:ilvl w:val="0"/>
          <w:numId w:val="14"/>
        </w:numPr>
        <w:jc w:val="both"/>
        <w:rPr>
          <w:rFonts w:ascii="Times New Roman" w:hAnsi="Times New Roman"/>
          <w:szCs w:val="24"/>
        </w:rPr>
      </w:pPr>
      <w:r w:rsidRPr="003A14B4">
        <w:rPr>
          <w:rFonts w:ascii="Times New Roman" w:hAnsi="Times New Roman"/>
          <w:bCs/>
          <w:szCs w:val="24"/>
        </w:rPr>
        <w:t>Microsoft Reseller as an Indirect CSP Partner</w:t>
      </w:r>
    </w:p>
    <w:p w:rsidR="00BE24FB" w:rsidRPr="00BE24FB" w:rsidRDefault="00BE24FB" w:rsidP="00BE24FB">
      <w:pPr>
        <w:pStyle w:val="ListParagraph"/>
        <w:numPr>
          <w:ilvl w:val="0"/>
          <w:numId w:val="14"/>
        </w:numPr>
        <w:jc w:val="both"/>
        <w:rPr>
          <w:rFonts w:ascii="Times New Roman" w:hAnsi="Times New Roman"/>
          <w:szCs w:val="24"/>
        </w:rPr>
      </w:pPr>
      <w:r w:rsidRPr="003A14B4">
        <w:rPr>
          <w:rFonts w:ascii="Times New Roman" w:hAnsi="Times New Roman"/>
          <w:bCs/>
          <w:szCs w:val="24"/>
        </w:rPr>
        <w:t xml:space="preserve">Microsoft </w:t>
      </w:r>
      <w:r>
        <w:rPr>
          <w:rFonts w:ascii="Times New Roman" w:hAnsi="Times New Roman"/>
          <w:bCs/>
          <w:szCs w:val="24"/>
        </w:rPr>
        <w:t>Azure Silver Cloud Platform (or Higher)</w:t>
      </w:r>
    </w:p>
    <w:p w:rsidR="0059721F" w:rsidRPr="003A14B4" w:rsidRDefault="0059721F" w:rsidP="008F57EE">
      <w:pPr>
        <w:pStyle w:val="ListParagraph"/>
        <w:numPr>
          <w:ilvl w:val="0"/>
          <w:numId w:val="14"/>
        </w:numPr>
        <w:jc w:val="both"/>
        <w:rPr>
          <w:rFonts w:ascii="Times New Roman" w:hAnsi="Times New Roman"/>
          <w:szCs w:val="24"/>
        </w:rPr>
      </w:pPr>
      <w:r w:rsidRPr="003A14B4">
        <w:rPr>
          <w:rFonts w:ascii="Times New Roman" w:hAnsi="Times New Roman"/>
          <w:bCs/>
          <w:szCs w:val="24"/>
        </w:rPr>
        <w:t>Microsoft</w:t>
      </w:r>
      <w:r w:rsidRPr="003A14B4">
        <w:rPr>
          <w:rFonts w:ascii="Times New Roman" w:hAnsi="Times New Roman"/>
          <w:szCs w:val="24"/>
        </w:rPr>
        <w:t xml:space="preserve"> Partner Network (MPN) Organization Partner ID</w:t>
      </w:r>
    </w:p>
    <w:p w:rsidR="0059721F" w:rsidRDefault="0059721F" w:rsidP="008F57EE">
      <w:pPr>
        <w:pStyle w:val="ListParagraph"/>
        <w:numPr>
          <w:ilvl w:val="0"/>
          <w:numId w:val="14"/>
        </w:numPr>
        <w:jc w:val="both"/>
        <w:rPr>
          <w:rFonts w:ascii="Times New Roman" w:hAnsi="Times New Roman"/>
          <w:szCs w:val="24"/>
        </w:rPr>
      </w:pPr>
      <w:r w:rsidRPr="003A14B4">
        <w:rPr>
          <w:rFonts w:ascii="Times New Roman" w:hAnsi="Times New Roman"/>
          <w:bCs/>
          <w:szCs w:val="24"/>
        </w:rPr>
        <w:t>Amazon</w:t>
      </w:r>
      <w:r w:rsidRPr="003A14B4">
        <w:rPr>
          <w:rFonts w:ascii="Times New Roman" w:hAnsi="Times New Roman"/>
          <w:szCs w:val="24"/>
        </w:rPr>
        <w:t xml:space="preserve"> AWS </w:t>
      </w:r>
      <w:r w:rsidR="00795369">
        <w:rPr>
          <w:rFonts w:ascii="Times New Roman" w:hAnsi="Times New Roman"/>
          <w:szCs w:val="24"/>
        </w:rPr>
        <w:t xml:space="preserve">Channel </w:t>
      </w:r>
      <w:r w:rsidRPr="003A14B4">
        <w:rPr>
          <w:rFonts w:ascii="Times New Roman" w:hAnsi="Times New Roman"/>
          <w:szCs w:val="24"/>
        </w:rPr>
        <w:t xml:space="preserve">Reseller </w:t>
      </w:r>
    </w:p>
    <w:p w:rsidR="00795369" w:rsidRPr="003A14B4" w:rsidRDefault="00795369" w:rsidP="00795369">
      <w:pPr>
        <w:pStyle w:val="ListParagraph"/>
        <w:numPr>
          <w:ilvl w:val="0"/>
          <w:numId w:val="14"/>
        </w:numPr>
        <w:jc w:val="both"/>
        <w:rPr>
          <w:rFonts w:ascii="Times New Roman" w:hAnsi="Times New Roman"/>
          <w:szCs w:val="24"/>
        </w:rPr>
      </w:pPr>
      <w:r w:rsidRPr="003A14B4">
        <w:rPr>
          <w:rFonts w:ascii="Times New Roman" w:hAnsi="Times New Roman"/>
          <w:bCs/>
          <w:szCs w:val="24"/>
        </w:rPr>
        <w:t>Amazon</w:t>
      </w:r>
      <w:r w:rsidRPr="003A14B4">
        <w:rPr>
          <w:rFonts w:ascii="Times New Roman" w:hAnsi="Times New Roman"/>
          <w:szCs w:val="24"/>
        </w:rPr>
        <w:t xml:space="preserve"> AWS </w:t>
      </w:r>
      <w:r>
        <w:rPr>
          <w:rFonts w:ascii="Times New Roman" w:hAnsi="Times New Roman"/>
          <w:szCs w:val="24"/>
        </w:rPr>
        <w:t xml:space="preserve">GovCloud </w:t>
      </w:r>
      <w:r w:rsidRPr="003A14B4">
        <w:rPr>
          <w:rFonts w:ascii="Times New Roman" w:hAnsi="Times New Roman"/>
          <w:szCs w:val="24"/>
        </w:rPr>
        <w:t xml:space="preserve">Reseller </w:t>
      </w:r>
    </w:p>
    <w:p w:rsidR="00795369" w:rsidRPr="003A14B4" w:rsidRDefault="00795369" w:rsidP="008F57EE">
      <w:pPr>
        <w:pStyle w:val="ListParagraph"/>
        <w:numPr>
          <w:ilvl w:val="0"/>
          <w:numId w:val="14"/>
        </w:numPr>
        <w:jc w:val="both"/>
        <w:rPr>
          <w:rFonts w:ascii="Times New Roman" w:hAnsi="Times New Roman"/>
          <w:szCs w:val="24"/>
        </w:rPr>
      </w:pPr>
      <w:r>
        <w:rPr>
          <w:rFonts w:ascii="Times New Roman" w:hAnsi="Times New Roman"/>
          <w:szCs w:val="24"/>
        </w:rPr>
        <w:t>Amazon AWS</w:t>
      </w:r>
      <w:r w:rsidR="00BE24FB">
        <w:rPr>
          <w:rFonts w:ascii="Times New Roman" w:hAnsi="Times New Roman"/>
          <w:szCs w:val="24"/>
        </w:rPr>
        <w:t xml:space="preserve"> Public Sector Partner Program</w:t>
      </w:r>
    </w:p>
    <w:p w:rsidR="0059721F" w:rsidRPr="003A14B4" w:rsidRDefault="00BE24FB" w:rsidP="008F57EE">
      <w:pPr>
        <w:pStyle w:val="ListParagraph"/>
        <w:numPr>
          <w:ilvl w:val="0"/>
          <w:numId w:val="14"/>
        </w:numPr>
        <w:jc w:val="both"/>
        <w:rPr>
          <w:rFonts w:ascii="Times New Roman" w:hAnsi="Times New Roman"/>
          <w:szCs w:val="24"/>
        </w:rPr>
      </w:pPr>
      <w:r>
        <w:rPr>
          <w:rFonts w:ascii="Times New Roman" w:hAnsi="Times New Roman"/>
          <w:bCs/>
          <w:szCs w:val="24"/>
        </w:rPr>
        <w:t xml:space="preserve">Advanced </w:t>
      </w:r>
      <w:r w:rsidR="0059721F" w:rsidRPr="003A14B4">
        <w:rPr>
          <w:rFonts w:ascii="Times New Roman" w:hAnsi="Times New Roman"/>
          <w:bCs/>
          <w:szCs w:val="24"/>
        </w:rPr>
        <w:t>Amazon</w:t>
      </w:r>
      <w:r w:rsidR="0059721F" w:rsidRPr="003A14B4">
        <w:rPr>
          <w:rFonts w:ascii="Times New Roman" w:hAnsi="Times New Roman"/>
          <w:szCs w:val="24"/>
        </w:rPr>
        <w:t xml:space="preserve"> Partner Network (APN) Partner ID</w:t>
      </w:r>
    </w:p>
    <w:p w:rsidR="0059721F" w:rsidRPr="003A14B4" w:rsidRDefault="0059721F" w:rsidP="0059721F">
      <w:pPr>
        <w:rPr>
          <w:rFonts w:ascii="Times New Roman" w:hAnsi="Times New Roman"/>
          <w:szCs w:val="24"/>
        </w:rPr>
      </w:pPr>
    </w:p>
    <w:p w:rsidR="00B86F13" w:rsidRPr="00027FB0" w:rsidRDefault="00B86F13" w:rsidP="00027FB0">
      <w:pPr>
        <w:pStyle w:val="ListParagraph"/>
        <w:numPr>
          <w:ilvl w:val="0"/>
          <w:numId w:val="17"/>
        </w:numPr>
        <w:rPr>
          <w:rFonts w:ascii="Times New Roman" w:hAnsi="Times New Roman"/>
          <w:szCs w:val="24"/>
        </w:rPr>
      </w:pPr>
      <w:r w:rsidRPr="00027FB0">
        <w:rPr>
          <w:rFonts w:ascii="Times New Roman" w:hAnsi="Times New Roman"/>
          <w:szCs w:val="24"/>
        </w:rPr>
        <w:t xml:space="preserve">Using the NIST cloud definition, describe the cloud </w:t>
      </w:r>
      <w:r w:rsidR="008F57EE" w:rsidRPr="00027FB0">
        <w:rPr>
          <w:rFonts w:ascii="Times New Roman" w:hAnsi="Times New Roman"/>
          <w:szCs w:val="24"/>
        </w:rPr>
        <w:t xml:space="preserve">management </w:t>
      </w:r>
      <w:r w:rsidRPr="00027FB0">
        <w:rPr>
          <w:rFonts w:ascii="Times New Roman" w:hAnsi="Times New Roman"/>
          <w:szCs w:val="24"/>
        </w:rPr>
        <w:t>services offered by your company and the corresponding cloud service delivery models.</w:t>
      </w:r>
    </w:p>
    <w:p w:rsidR="00B86F13" w:rsidRPr="003A14B4" w:rsidRDefault="00B86F13" w:rsidP="00B86F13">
      <w:pPr>
        <w:ind w:left="990"/>
        <w:rPr>
          <w:rFonts w:ascii="Times New Roman" w:hAnsi="Times New Roman"/>
          <w:szCs w:val="24"/>
        </w:rPr>
      </w:pPr>
    </w:p>
    <w:p w:rsidR="00B86F13" w:rsidRPr="00027FB0" w:rsidRDefault="00B86F13" w:rsidP="00027FB0">
      <w:pPr>
        <w:pStyle w:val="ListParagraph"/>
        <w:numPr>
          <w:ilvl w:val="0"/>
          <w:numId w:val="17"/>
        </w:numPr>
        <w:rPr>
          <w:rFonts w:ascii="Times New Roman" w:hAnsi="Times New Roman"/>
          <w:szCs w:val="24"/>
        </w:rPr>
      </w:pPr>
      <w:r w:rsidRPr="00027FB0">
        <w:rPr>
          <w:rFonts w:ascii="Times New Roman" w:hAnsi="Times New Roman"/>
          <w:szCs w:val="24"/>
        </w:rPr>
        <w:t xml:space="preserve">What are the financial, legal, and operational advantages and disadvantages of </w:t>
      </w:r>
      <w:r w:rsidR="008F57EE" w:rsidRPr="00027FB0">
        <w:rPr>
          <w:rFonts w:ascii="Times New Roman" w:hAnsi="Times New Roman"/>
          <w:szCs w:val="24"/>
        </w:rPr>
        <w:t>CSP as a reseller of</w:t>
      </w:r>
      <w:r w:rsidRPr="00027FB0">
        <w:rPr>
          <w:rFonts w:ascii="Times New Roman" w:hAnsi="Times New Roman"/>
          <w:szCs w:val="24"/>
        </w:rPr>
        <w:t xml:space="preserve"> cloud services and cloud service delivery models?  Are there unique issues about each which we should be</w:t>
      </w:r>
      <w:r w:rsidR="003A14B4" w:rsidRPr="00027FB0">
        <w:rPr>
          <w:rFonts w:ascii="Times New Roman" w:hAnsi="Times New Roman"/>
          <w:szCs w:val="24"/>
        </w:rPr>
        <w:t xml:space="preserve"> aware of as a customer</w:t>
      </w:r>
      <w:r w:rsidRPr="00027FB0">
        <w:rPr>
          <w:rFonts w:ascii="Times New Roman" w:hAnsi="Times New Roman"/>
          <w:szCs w:val="24"/>
        </w:rPr>
        <w:t xml:space="preserve">? </w:t>
      </w:r>
    </w:p>
    <w:p w:rsidR="00B86F13" w:rsidRPr="003A14B4" w:rsidRDefault="00B86F13" w:rsidP="00B86F13">
      <w:pPr>
        <w:ind w:left="990" w:hanging="450"/>
        <w:rPr>
          <w:rFonts w:ascii="Times New Roman" w:hAnsi="Times New Roman"/>
          <w:szCs w:val="24"/>
        </w:rPr>
      </w:pPr>
    </w:p>
    <w:p w:rsidR="00B86F13" w:rsidRPr="00027FB0" w:rsidRDefault="008F57EE" w:rsidP="00027FB0">
      <w:pPr>
        <w:pStyle w:val="ListParagraph"/>
        <w:numPr>
          <w:ilvl w:val="0"/>
          <w:numId w:val="17"/>
        </w:numPr>
        <w:rPr>
          <w:rFonts w:ascii="Times New Roman" w:hAnsi="Times New Roman"/>
          <w:szCs w:val="24"/>
        </w:rPr>
      </w:pPr>
      <w:r w:rsidRPr="00027FB0">
        <w:rPr>
          <w:rFonts w:ascii="Times New Roman" w:hAnsi="Times New Roman"/>
          <w:szCs w:val="24"/>
        </w:rPr>
        <w:t>Please summarize</w:t>
      </w:r>
      <w:r w:rsidR="006B2D59" w:rsidRPr="00027FB0">
        <w:rPr>
          <w:rFonts w:ascii="Times New Roman" w:hAnsi="Times New Roman"/>
          <w:szCs w:val="24"/>
        </w:rPr>
        <w:t xml:space="preserve"> your </w:t>
      </w:r>
      <w:r w:rsidRPr="00027FB0">
        <w:rPr>
          <w:rFonts w:ascii="Times New Roman" w:hAnsi="Times New Roman"/>
          <w:szCs w:val="24"/>
        </w:rPr>
        <w:t xml:space="preserve">past performance </w:t>
      </w:r>
      <w:r w:rsidR="006B2D59" w:rsidRPr="00027FB0">
        <w:rPr>
          <w:rFonts w:ascii="Times New Roman" w:hAnsi="Times New Roman"/>
          <w:szCs w:val="24"/>
        </w:rPr>
        <w:t xml:space="preserve">offerings </w:t>
      </w:r>
      <w:r w:rsidRPr="00027FB0">
        <w:rPr>
          <w:rFonts w:ascii="Times New Roman" w:hAnsi="Times New Roman"/>
          <w:szCs w:val="24"/>
        </w:rPr>
        <w:t>with</w:t>
      </w:r>
      <w:r w:rsidR="006B2D59" w:rsidRPr="00027FB0">
        <w:rPr>
          <w:rFonts w:ascii="Times New Roman" w:hAnsi="Times New Roman"/>
          <w:szCs w:val="24"/>
        </w:rPr>
        <w:t xml:space="preserve"> SaaS, PaaS and</w:t>
      </w:r>
      <w:r w:rsidR="00B86F13" w:rsidRPr="00027FB0">
        <w:rPr>
          <w:rFonts w:ascii="Times New Roman" w:hAnsi="Times New Roman"/>
          <w:szCs w:val="24"/>
        </w:rPr>
        <w:t xml:space="preserve"> IaaS </w:t>
      </w:r>
      <w:r w:rsidRPr="00027FB0">
        <w:rPr>
          <w:rFonts w:ascii="Times New Roman" w:hAnsi="Times New Roman"/>
          <w:szCs w:val="24"/>
        </w:rPr>
        <w:t xml:space="preserve">and what </w:t>
      </w:r>
      <w:r w:rsidR="00B86F13" w:rsidRPr="00027FB0">
        <w:rPr>
          <w:rFonts w:ascii="Times New Roman" w:hAnsi="Times New Roman"/>
          <w:szCs w:val="24"/>
        </w:rPr>
        <w:t>c</w:t>
      </w:r>
      <w:r w:rsidR="006B2D59" w:rsidRPr="00027FB0">
        <w:rPr>
          <w:rFonts w:ascii="Times New Roman" w:hAnsi="Times New Roman"/>
          <w:szCs w:val="24"/>
        </w:rPr>
        <w:t>loud services</w:t>
      </w:r>
      <w:r w:rsidRPr="00027FB0">
        <w:rPr>
          <w:rFonts w:ascii="Times New Roman" w:hAnsi="Times New Roman"/>
          <w:szCs w:val="24"/>
        </w:rPr>
        <w:t xml:space="preserve"> were they with?</w:t>
      </w:r>
      <w:r w:rsidR="006B2D59" w:rsidRPr="00027FB0">
        <w:rPr>
          <w:rFonts w:ascii="Times New Roman" w:hAnsi="Times New Roman"/>
          <w:szCs w:val="24"/>
        </w:rPr>
        <w:t xml:space="preserve">  </w:t>
      </w:r>
    </w:p>
    <w:p w:rsidR="00B86F13" w:rsidRPr="003A14B4" w:rsidRDefault="00B86F13" w:rsidP="00B86F13">
      <w:pPr>
        <w:ind w:left="990" w:hanging="450"/>
        <w:rPr>
          <w:rFonts w:ascii="Times New Roman" w:hAnsi="Times New Roman"/>
          <w:szCs w:val="24"/>
        </w:rPr>
      </w:pPr>
    </w:p>
    <w:p w:rsidR="00B86F13" w:rsidRPr="00027FB0" w:rsidRDefault="00B86F13" w:rsidP="00027FB0">
      <w:pPr>
        <w:pStyle w:val="ListParagraph"/>
        <w:numPr>
          <w:ilvl w:val="0"/>
          <w:numId w:val="17"/>
        </w:numPr>
        <w:rPr>
          <w:rFonts w:ascii="Times New Roman" w:hAnsi="Times New Roman"/>
          <w:szCs w:val="24"/>
        </w:rPr>
      </w:pPr>
      <w:r w:rsidRPr="00027FB0">
        <w:rPr>
          <w:rFonts w:ascii="Times New Roman" w:hAnsi="Times New Roman"/>
          <w:szCs w:val="24"/>
        </w:rPr>
        <w:t>Describe how your company supports these essential cloud characteristics, as defined by NIST:  On Demand Self-Service, Broad Network Access, Rapid Elasticity, Resource Pooling, and Measured Service.</w:t>
      </w:r>
    </w:p>
    <w:p w:rsidR="00B86F13" w:rsidRPr="003A14B4" w:rsidRDefault="00B86F13" w:rsidP="006B2D59">
      <w:pPr>
        <w:rPr>
          <w:rFonts w:ascii="Times New Roman" w:hAnsi="Times New Roman"/>
          <w:szCs w:val="24"/>
        </w:rPr>
      </w:pPr>
    </w:p>
    <w:p w:rsidR="00B86F13" w:rsidRPr="00027FB0" w:rsidRDefault="00B86F13" w:rsidP="00027FB0">
      <w:pPr>
        <w:pStyle w:val="ListParagraph"/>
        <w:numPr>
          <w:ilvl w:val="0"/>
          <w:numId w:val="17"/>
        </w:numPr>
        <w:rPr>
          <w:rFonts w:ascii="Times New Roman" w:hAnsi="Times New Roman"/>
          <w:szCs w:val="24"/>
        </w:rPr>
      </w:pPr>
      <w:r w:rsidRPr="00027FB0">
        <w:rPr>
          <w:rFonts w:ascii="Times New Roman" w:hAnsi="Times New Roman"/>
          <w:szCs w:val="24"/>
        </w:rPr>
        <w:t>Describe your relationship, if any, with the ICE and the licensing implicatio</w:t>
      </w:r>
      <w:r w:rsidR="006B2D59" w:rsidRPr="00027FB0">
        <w:rPr>
          <w:rFonts w:ascii="Times New Roman" w:hAnsi="Times New Roman"/>
          <w:szCs w:val="24"/>
        </w:rPr>
        <w:t>ns for the Department of Homeland Security</w:t>
      </w:r>
      <w:r w:rsidRPr="00027FB0">
        <w:rPr>
          <w:rFonts w:ascii="Times New Roman" w:hAnsi="Times New Roman"/>
          <w:szCs w:val="24"/>
        </w:rPr>
        <w:t>.  What issues, if any, would limit ICE’</w:t>
      </w:r>
      <w:r w:rsidR="008F57EE" w:rsidRPr="00027FB0">
        <w:rPr>
          <w:rFonts w:ascii="Times New Roman" w:hAnsi="Times New Roman"/>
          <w:szCs w:val="24"/>
        </w:rPr>
        <w:t>s ability make use of your CSP</w:t>
      </w:r>
      <w:r w:rsidRPr="00027FB0">
        <w:rPr>
          <w:rFonts w:ascii="Times New Roman" w:hAnsi="Times New Roman"/>
          <w:szCs w:val="24"/>
        </w:rPr>
        <w:t xml:space="preserve"> </w:t>
      </w:r>
      <w:r w:rsidR="008F57EE" w:rsidRPr="00027FB0">
        <w:rPr>
          <w:rFonts w:ascii="Times New Roman" w:hAnsi="Times New Roman"/>
          <w:szCs w:val="24"/>
        </w:rPr>
        <w:t xml:space="preserve">offerings </w:t>
      </w:r>
      <w:r w:rsidRPr="00027FB0">
        <w:rPr>
          <w:rFonts w:ascii="Times New Roman" w:hAnsi="Times New Roman"/>
          <w:szCs w:val="24"/>
        </w:rPr>
        <w:t xml:space="preserve">or delivery models? </w:t>
      </w:r>
    </w:p>
    <w:p w:rsidR="00B86F13" w:rsidRPr="003A14B4" w:rsidRDefault="00B86F13" w:rsidP="00B86F13">
      <w:pPr>
        <w:ind w:left="990" w:hanging="450"/>
        <w:rPr>
          <w:rFonts w:ascii="Times New Roman" w:hAnsi="Times New Roman"/>
          <w:szCs w:val="24"/>
        </w:rPr>
      </w:pPr>
    </w:p>
    <w:p w:rsidR="00B86F13" w:rsidRPr="00027FB0" w:rsidRDefault="00B86F13" w:rsidP="00027FB0">
      <w:pPr>
        <w:pStyle w:val="ListParagraph"/>
        <w:numPr>
          <w:ilvl w:val="0"/>
          <w:numId w:val="17"/>
        </w:numPr>
        <w:rPr>
          <w:rFonts w:ascii="Times New Roman" w:hAnsi="Times New Roman"/>
          <w:szCs w:val="24"/>
        </w:rPr>
      </w:pPr>
      <w:r w:rsidRPr="00027FB0">
        <w:rPr>
          <w:rFonts w:ascii="Times New Roman" w:hAnsi="Times New Roman"/>
          <w:szCs w:val="24"/>
        </w:rPr>
        <w:t>Please provide a copy of your standard Service Level Agreement (SLA), or equivalent.</w:t>
      </w:r>
    </w:p>
    <w:p w:rsidR="00B86F13" w:rsidRPr="003A14B4" w:rsidRDefault="00B86F13" w:rsidP="002E730B">
      <w:pPr>
        <w:rPr>
          <w:rFonts w:ascii="Times New Roman" w:hAnsi="Times New Roman"/>
          <w:szCs w:val="24"/>
        </w:rPr>
      </w:pPr>
    </w:p>
    <w:p w:rsidR="00B86F13" w:rsidRPr="00027FB0" w:rsidRDefault="00B86F13" w:rsidP="00027FB0">
      <w:pPr>
        <w:pStyle w:val="ListParagraph"/>
        <w:numPr>
          <w:ilvl w:val="0"/>
          <w:numId w:val="17"/>
        </w:numPr>
        <w:rPr>
          <w:rFonts w:ascii="Times New Roman" w:hAnsi="Times New Roman"/>
          <w:szCs w:val="24"/>
        </w:rPr>
      </w:pPr>
      <w:r w:rsidRPr="00027FB0">
        <w:rPr>
          <w:rFonts w:ascii="Times New Roman" w:hAnsi="Times New Roman"/>
          <w:szCs w:val="24"/>
        </w:rPr>
        <w:lastRenderedPageBreak/>
        <w:t>Please highlight any unique strategies or capabilities that you would provide to make our initiative successful.</w:t>
      </w:r>
    </w:p>
    <w:p w:rsidR="00B86F13" w:rsidRPr="003A14B4" w:rsidRDefault="00B86F13" w:rsidP="00481AE0">
      <w:pPr>
        <w:pStyle w:val="Heading7"/>
        <w:ind w:left="420"/>
        <w:jc w:val="left"/>
        <w:rPr>
          <w:rFonts w:ascii="Times New Roman" w:hAnsi="Times New Roman"/>
          <w:bCs/>
          <w:sz w:val="24"/>
          <w:szCs w:val="24"/>
        </w:rPr>
      </w:pPr>
    </w:p>
    <w:p w:rsidR="00B86F13" w:rsidRPr="00027FB0" w:rsidRDefault="00B86F13" w:rsidP="00027FB0">
      <w:pPr>
        <w:pStyle w:val="ListParagraph"/>
        <w:numPr>
          <w:ilvl w:val="0"/>
          <w:numId w:val="17"/>
        </w:numPr>
        <w:rPr>
          <w:rFonts w:ascii="Times New Roman" w:hAnsi="Times New Roman"/>
          <w:bCs/>
          <w:iCs/>
          <w:szCs w:val="24"/>
        </w:rPr>
      </w:pPr>
      <w:r w:rsidRPr="00027FB0">
        <w:rPr>
          <w:rFonts w:ascii="Times New Roman" w:hAnsi="Times New Roman"/>
          <w:bCs/>
          <w:iCs/>
          <w:szCs w:val="24"/>
        </w:rPr>
        <w:t>How does your company address information assurance for data and privacy concerns of individuals; identify and address potential privacy risks, and responsibilities t</w:t>
      </w:r>
      <w:r w:rsidR="008F57EE" w:rsidRPr="00027FB0">
        <w:rPr>
          <w:rFonts w:ascii="Times New Roman" w:hAnsi="Times New Roman"/>
          <w:bCs/>
          <w:iCs/>
          <w:szCs w:val="24"/>
        </w:rPr>
        <w:t>hat result from data placed in the</w:t>
      </w:r>
      <w:r w:rsidRPr="00027FB0">
        <w:rPr>
          <w:rFonts w:ascii="Times New Roman" w:hAnsi="Times New Roman"/>
          <w:bCs/>
          <w:iCs/>
          <w:szCs w:val="24"/>
        </w:rPr>
        <w:t xml:space="preserve"> cloud environment?  Specifically, address the following:</w:t>
      </w:r>
    </w:p>
    <w:p w:rsidR="00B86F13" w:rsidRPr="003A14B4" w:rsidRDefault="00B86F13" w:rsidP="008F57EE">
      <w:pPr>
        <w:pStyle w:val="ListParagraph"/>
        <w:numPr>
          <w:ilvl w:val="0"/>
          <w:numId w:val="12"/>
        </w:numPr>
        <w:rPr>
          <w:rFonts w:ascii="Times New Roman" w:hAnsi="Times New Roman"/>
          <w:bCs/>
          <w:iCs/>
          <w:szCs w:val="24"/>
        </w:rPr>
      </w:pPr>
      <w:r w:rsidRPr="003A14B4">
        <w:rPr>
          <w:rFonts w:ascii="Times New Roman" w:hAnsi="Times New Roman"/>
          <w:bCs/>
          <w:iCs/>
          <w:szCs w:val="24"/>
        </w:rPr>
        <w:t>Compliance with the Privacy Act of 1974</w:t>
      </w:r>
    </w:p>
    <w:p w:rsidR="00B86F13" w:rsidRPr="003A14B4" w:rsidRDefault="00B86F13" w:rsidP="008F57EE">
      <w:pPr>
        <w:pStyle w:val="ListParagraph"/>
        <w:numPr>
          <w:ilvl w:val="0"/>
          <w:numId w:val="12"/>
        </w:numPr>
        <w:rPr>
          <w:rFonts w:ascii="Times New Roman" w:hAnsi="Times New Roman"/>
          <w:bCs/>
          <w:iCs/>
          <w:szCs w:val="24"/>
        </w:rPr>
      </w:pPr>
      <w:r w:rsidRPr="003A14B4">
        <w:rPr>
          <w:rFonts w:ascii="Times New Roman" w:hAnsi="Times New Roman"/>
          <w:bCs/>
          <w:iCs/>
          <w:szCs w:val="24"/>
        </w:rPr>
        <w:t>Personally Identifiable Information (PII)</w:t>
      </w:r>
    </w:p>
    <w:p w:rsidR="00B86F13" w:rsidRPr="003A14B4" w:rsidRDefault="00B86F13" w:rsidP="008F57EE">
      <w:pPr>
        <w:pStyle w:val="ListParagraph"/>
        <w:numPr>
          <w:ilvl w:val="0"/>
          <w:numId w:val="12"/>
        </w:numPr>
        <w:rPr>
          <w:rFonts w:ascii="Times New Roman" w:hAnsi="Times New Roman"/>
          <w:bCs/>
          <w:iCs/>
          <w:szCs w:val="24"/>
        </w:rPr>
      </w:pPr>
      <w:r w:rsidRPr="003A14B4">
        <w:rPr>
          <w:rFonts w:ascii="Times New Roman" w:hAnsi="Times New Roman"/>
          <w:bCs/>
          <w:iCs/>
          <w:szCs w:val="24"/>
        </w:rPr>
        <w:t>Controlled Unclassified Information (CUI)</w:t>
      </w:r>
    </w:p>
    <w:p w:rsidR="00B86F13" w:rsidRPr="003A14B4" w:rsidRDefault="00B86F13" w:rsidP="008F57EE">
      <w:pPr>
        <w:pStyle w:val="ListParagraph"/>
        <w:numPr>
          <w:ilvl w:val="0"/>
          <w:numId w:val="12"/>
        </w:numPr>
        <w:rPr>
          <w:rFonts w:ascii="Times New Roman" w:hAnsi="Times New Roman"/>
          <w:bCs/>
          <w:iCs/>
          <w:szCs w:val="24"/>
        </w:rPr>
      </w:pPr>
      <w:r w:rsidRPr="003A14B4">
        <w:rPr>
          <w:rFonts w:ascii="Times New Roman" w:hAnsi="Times New Roman"/>
          <w:bCs/>
          <w:iCs/>
          <w:szCs w:val="24"/>
        </w:rPr>
        <w:t>Protected Health Information (PHI)</w:t>
      </w:r>
    </w:p>
    <w:p w:rsidR="00B86F13" w:rsidRPr="003A14B4" w:rsidRDefault="00B86F13" w:rsidP="008F57EE">
      <w:pPr>
        <w:pStyle w:val="ListParagraph"/>
        <w:numPr>
          <w:ilvl w:val="0"/>
          <w:numId w:val="12"/>
        </w:numPr>
        <w:rPr>
          <w:rFonts w:ascii="Times New Roman" w:hAnsi="Times New Roman"/>
          <w:bCs/>
          <w:iCs/>
          <w:szCs w:val="24"/>
        </w:rPr>
      </w:pPr>
      <w:r w:rsidRPr="003A14B4">
        <w:rPr>
          <w:rFonts w:ascii="Times New Roman" w:hAnsi="Times New Roman"/>
          <w:bCs/>
          <w:iCs/>
          <w:szCs w:val="24"/>
        </w:rPr>
        <w:t>International Traffic in Arms Regulation (ITAR)</w:t>
      </w:r>
    </w:p>
    <w:p w:rsidR="00B86F13" w:rsidRPr="003A14B4" w:rsidRDefault="00B86F13" w:rsidP="008F57EE">
      <w:pPr>
        <w:pStyle w:val="ListParagraph"/>
        <w:numPr>
          <w:ilvl w:val="0"/>
          <w:numId w:val="12"/>
        </w:numPr>
        <w:rPr>
          <w:rFonts w:ascii="Times New Roman" w:hAnsi="Times New Roman"/>
          <w:bCs/>
          <w:iCs/>
          <w:szCs w:val="24"/>
        </w:rPr>
      </w:pPr>
      <w:r w:rsidRPr="003A14B4">
        <w:rPr>
          <w:rFonts w:ascii="Times New Roman" w:hAnsi="Times New Roman"/>
          <w:bCs/>
          <w:iCs/>
          <w:szCs w:val="24"/>
        </w:rPr>
        <w:t>Certification of the following security enclaves under your control:</w:t>
      </w:r>
    </w:p>
    <w:p w:rsidR="00B86F13" w:rsidRPr="003A14B4" w:rsidRDefault="00B86F13" w:rsidP="008F57EE">
      <w:pPr>
        <w:pStyle w:val="ListParagraph"/>
        <w:numPr>
          <w:ilvl w:val="1"/>
          <w:numId w:val="12"/>
        </w:numPr>
        <w:rPr>
          <w:rFonts w:ascii="Times New Roman" w:hAnsi="Times New Roman"/>
          <w:bCs/>
          <w:iCs/>
          <w:szCs w:val="24"/>
        </w:rPr>
      </w:pPr>
      <w:r w:rsidRPr="003A14B4">
        <w:rPr>
          <w:rFonts w:ascii="Times New Roman" w:hAnsi="Times New Roman"/>
          <w:szCs w:val="24"/>
        </w:rPr>
        <w:t>Commercial Unclassified</w:t>
      </w:r>
    </w:p>
    <w:p w:rsidR="00B86F13" w:rsidRPr="003A14B4" w:rsidRDefault="00B86F13" w:rsidP="008F57EE">
      <w:pPr>
        <w:pStyle w:val="ListParagraph"/>
        <w:numPr>
          <w:ilvl w:val="1"/>
          <w:numId w:val="12"/>
        </w:numPr>
        <w:rPr>
          <w:rFonts w:ascii="Times New Roman" w:hAnsi="Times New Roman"/>
          <w:bCs/>
          <w:iCs/>
          <w:szCs w:val="24"/>
        </w:rPr>
      </w:pPr>
      <w:r w:rsidRPr="003A14B4">
        <w:rPr>
          <w:rFonts w:ascii="Times New Roman" w:hAnsi="Times New Roman"/>
          <w:szCs w:val="24"/>
        </w:rPr>
        <w:t>Commercial Private Unclassified</w:t>
      </w:r>
    </w:p>
    <w:p w:rsidR="003C3BA5" w:rsidRPr="003A14B4" w:rsidRDefault="003C3BA5" w:rsidP="003C3BA5">
      <w:pPr>
        <w:ind w:left="2520"/>
        <w:rPr>
          <w:rFonts w:ascii="Times New Roman" w:hAnsi="Times New Roman"/>
          <w:bCs/>
          <w:iCs/>
          <w:szCs w:val="24"/>
        </w:rPr>
      </w:pPr>
    </w:p>
    <w:p w:rsidR="00B86F13" w:rsidRPr="00027FB0" w:rsidRDefault="00B86F13" w:rsidP="00027FB0">
      <w:pPr>
        <w:pStyle w:val="ListParagraph"/>
        <w:numPr>
          <w:ilvl w:val="0"/>
          <w:numId w:val="17"/>
        </w:numPr>
        <w:rPr>
          <w:rFonts w:ascii="Times New Roman" w:hAnsi="Times New Roman"/>
          <w:bCs/>
          <w:iCs/>
          <w:szCs w:val="24"/>
        </w:rPr>
      </w:pPr>
      <w:r w:rsidRPr="00027FB0">
        <w:rPr>
          <w:rFonts w:ascii="Times New Roman" w:hAnsi="Times New Roman"/>
          <w:bCs/>
          <w:iCs/>
          <w:szCs w:val="24"/>
        </w:rPr>
        <w:t xml:space="preserve">Describe </w:t>
      </w:r>
      <w:r w:rsidR="00E1539A" w:rsidRPr="00027FB0">
        <w:rPr>
          <w:rFonts w:ascii="Times New Roman" w:hAnsi="Times New Roman"/>
          <w:bCs/>
          <w:iCs/>
          <w:szCs w:val="24"/>
        </w:rPr>
        <w:t>the Cloud Service Provider’s</w:t>
      </w:r>
      <w:r w:rsidR="00C56808" w:rsidRPr="00027FB0">
        <w:rPr>
          <w:rFonts w:ascii="Times New Roman" w:hAnsi="Times New Roman"/>
          <w:bCs/>
          <w:iCs/>
          <w:szCs w:val="24"/>
        </w:rPr>
        <w:t xml:space="preserve"> (CSP)</w:t>
      </w:r>
      <w:r w:rsidR="00E1539A" w:rsidRPr="00027FB0">
        <w:rPr>
          <w:rFonts w:ascii="Times New Roman" w:hAnsi="Times New Roman"/>
          <w:bCs/>
          <w:iCs/>
          <w:szCs w:val="24"/>
        </w:rPr>
        <w:t xml:space="preserve"> ability</w:t>
      </w:r>
      <w:r w:rsidRPr="00027FB0">
        <w:rPr>
          <w:rFonts w:ascii="Times New Roman" w:hAnsi="Times New Roman"/>
          <w:bCs/>
          <w:iCs/>
          <w:szCs w:val="24"/>
        </w:rPr>
        <w:t xml:space="preserve"> to encrypt data and software at rest and in transit</w:t>
      </w:r>
      <w:r w:rsidR="005520E3" w:rsidRPr="00027FB0">
        <w:rPr>
          <w:rFonts w:ascii="Times New Roman" w:hAnsi="Times New Roman"/>
          <w:bCs/>
          <w:iCs/>
          <w:szCs w:val="24"/>
        </w:rPr>
        <w:t xml:space="preserve"> from current </w:t>
      </w:r>
      <w:r w:rsidR="00AD615F" w:rsidRPr="00027FB0">
        <w:rPr>
          <w:rFonts w:ascii="Times New Roman" w:hAnsi="Times New Roman"/>
          <w:bCs/>
          <w:iCs/>
          <w:szCs w:val="24"/>
        </w:rPr>
        <w:t>location</w:t>
      </w:r>
      <w:r w:rsidR="005520E3" w:rsidRPr="00027FB0">
        <w:rPr>
          <w:rFonts w:ascii="Times New Roman" w:hAnsi="Times New Roman"/>
          <w:bCs/>
          <w:iCs/>
          <w:szCs w:val="24"/>
        </w:rPr>
        <w:t xml:space="preserve"> to the appropriate cloud provider. </w:t>
      </w:r>
      <w:r w:rsidRPr="00027FB0">
        <w:rPr>
          <w:rFonts w:ascii="Times New Roman" w:hAnsi="Times New Roman"/>
          <w:bCs/>
          <w:iCs/>
          <w:szCs w:val="24"/>
        </w:rPr>
        <w:t xml:space="preserve">Describe your ability and processes </w:t>
      </w:r>
      <w:r w:rsidR="008F57EE" w:rsidRPr="00027FB0">
        <w:rPr>
          <w:rFonts w:ascii="Times New Roman" w:hAnsi="Times New Roman"/>
          <w:bCs/>
          <w:iCs/>
          <w:szCs w:val="24"/>
        </w:rPr>
        <w:t>to participate in data recovery and if working with the government in providing forensics, how would you perform this?</w:t>
      </w:r>
      <w:r w:rsidRPr="00027FB0">
        <w:rPr>
          <w:rFonts w:ascii="Times New Roman" w:hAnsi="Times New Roman"/>
          <w:bCs/>
          <w:iCs/>
          <w:szCs w:val="24"/>
        </w:rPr>
        <w:t xml:space="preserve">  </w:t>
      </w:r>
    </w:p>
    <w:p w:rsidR="00B86F13" w:rsidRPr="003A14B4" w:rsidRDefault="00B86F13" w:rsidP="005520E3">
      <w:pPr>
        <w:pStyle w:val="Heading7"/>
        <w:jc w:val="left"/>
        <w:rPr>
          <w:rFonts w:ascii="Times New Roman" w:hAnsi="Times New Roman"/>
          <w:bCs/>
          <w:sz w:val="24"/>
          <w:szCs w:val="24"/>
        </w:rPr>
      </w:pPr>
      <w:r w:rsidRPr="003A14B4">
        <w:rPr>
          <w:rFonts w:ascii="Times New Roman" w:hAnsi="Times New Roman"/>
          <w:bCs/>
          <w:sz w:val="24"/>
          <w:szCs w:val="24"/>
        </w:rPr>
        <w:t xml:space="preserve"> </w:t>
      </w:r>
    </w:p>
    <w:p w:rsidR="00B86F13" w:rsidRPr="00027FB0" w:rsidRDefault="00B86F13" w:rsidP="00027FB0">
      <w:pPr>
        <w:pStyle w:val="ListParagraph"/>
        <w:numPr>
          <w:ilvl w:val="0"/>
          <w:numId w:val="17"/>
        </w:numPr>
        <w:rPr>
          <w:rFonts w:ascii="Times New Roman" w:hAnsi="Times New Roman"/>
          <w:szCs w:val="24"/>
        </w:rPr>
      </w:pPr>
      <w:r w:rsidRPr="00027FB0">
        <w:rPr>
          <w:rFonts w:ascii="Times New Roman" w:hAnsi="Times New Roman"/>
          <w:szCs w:val="24"/>
        </w:rPr>
        <w:t xml:space="preserve">Describe </w:t>
      </w:r>
      <w:r w:rsidR="00C56808" w:rsidRPr="00027FB0">
        <w:rPr>
          <w:rFonts w:ascii="Times New Roman" w:hAnsi="Times New Roman"/>
          <w:szCs w:val="24"/>
        </w:rPr>
        <w:t>suggestions and recommendations you can provide to development teams</w:t>
      </w:r>
      <w:r w:rsidRPr="00027FB0">
        <w:rPr>
          <w:rFonts w:ascii="Times New Roman" w:hAnsi="Times New Roman"/>
          <w:szCs w:val="24"/>
        </w:rPr>
        <w:t xml:space="preserve"> </w:t>
      </w:r>
      <w:r w:rsidR="00C56808" w:rsidRPr="00027FB0">
        <w:rPr>
          <w:rFonts w:ascii="Times New Roman" w:hAnsi="Times New Roman"/>
          <w:szCs w:val="24"/>
        </w:rPr>
        <w:t>i</w:t>
      </w:r>
      <w:r w:rsidR="00E63056" w:rsidRPr="00027FB0">
        <w:rPr>
          <w:rFonts w:ascii="Times New Roman" w:hAnsi="Times New Roman"/>
          <w:szCs w:val="24"/>
        </w:rPr>
        <w:t>mplementing</w:t>
      </w:r>
      <w:r w:rsidRPr="00027FB0">
        <w:rPr>
          <w:rFonts w:ascii="Times New Roman" w:hAnsi="Times New Roman"/>
          <w:szCs w:val="24"/>
        </w:rPr>
        <w:t xml:space="preserve"> (“on boarding”)</w:t>
      </w:r>
      <w:r w:rsidR="00E63056" w:rsidRPr="00027FB0">
        <w:rPr>
          <w:rFonts w:ascii="Times New Roman" w:hAnsi="Times New Roman"/>
          <w:szCs w:val="24"/>
        </w:rPr>
        <w:t xml:space="preserve"> solutions in the cloud</w:t>
      </w:r>
      <w:r w:rsidRPr="00027FB0">
        <w:rPr>
          <w:rFonts w:ascii="Times New Roman" w:hAnsi="Times New Roman"/>
          <w:szCs w:val="24"/>
        </w:rPr>
        <w:t>, including consulting, engineering, design, testing, acceptance and cutover.  What guidelines can you provide to assist the customer in project planning (level of effort, timeline, decommissioning legacy services, etc.)?</w:t>
      </w:r>
    </w:p>
    <w:p w:rsidR="00B86F13" w:rsidRPr="003A14B4" w:rsidRDefault="00B86F13" w:rsidP="00B86F13">
      <w:pPr>
        <w:ind w:left="990" w:hanging="450"/>
        <w:rPr>
          <w:rFonts w:ascii="Times New Roman" w:hAnsi="Times New Roman"/>
          <w:szCs w:val="24"/>
        </w:rPr>
      </w:pPr>
      <w:r w:rsidRPr="003A14B4">
        <w:rPr>
          <w:rFonts w:ascii="Times New Roman" w:hAnsi="Times New Roman"/>
          <w:szCs w:val="24"/>
        </w:rPr>
        <w:t xml:space="preserve"> </w:t>
      </w:r>
    </w:p>
    <w:p w:rsidR="00B86F13" w:rsidRPr="00027FB0" w:rsidRDefault="00B86F13" w:rsidP="00027FB0">
      <w:pPr>
        <w:pStyle w:val="ListParagraph"/>
        <w:numPr>
          <w:ilvl w:val="0"/>
          <w:numId w:val="17"/>
        </w:numPr>
        <w:rPr>
          <w:rFonts w:ascii="Times New Roman" w:hAnsi="Times New Roman"/>
          <w:szCs w:val="24"/>
        </w:rPr>
      </w:pPr>
      <w:r w:rsidRPr="00027FB0">
        <w:rPr>
          <w:rFonts w:ascii="Times New Roman" w:hAnsi="Times New Roman"/>
          <w:szCs w:val="24"/>
        </w:rPr>
        <w:t xml:space="preserve">Describe </w:t>
      </w:r>
      <w:r w:rsidR="00E63056" w:rsidRPr="00027FB0">
        <w:rPr>
          <w:rFonts w:ascii="Times New Roman" w:hAnsi="Times New Roman"/>
          <w:szCs w:val="24"/>
        </w:rPr>
        <w:t>recommendations</w:t>
      </w:r>
      <w:r w:rsidRPr="00027FB0">
        <w:rPr>
          <w:rFonts w:ascii="Times New Roman" w:hAnsi="Times New Roman"/>
          <w:szCs w:val="24"/>
        </w:rPr>
        <w:t xml:space="preserve"> for protecting and </w:t>
      </w:r>
      <w:r w:rsidR="003C3BA5" w:rsidRPr="00027FB0">
        <w:rPr>
          <w:rFonts w:ascii="Times New Roman" w:hAnsi="Times New Roman"/>
          <w:szCs w:val="24"/>
        </w:rPr>
        <w:t>transitioning</w:t>
      </w:r>
      <w:r w:rsidRPr="00027FB0">
        <w:rPr>
          <w:rFonts w:ascii="Times New Roman" w:hAnsi="Times New Roman"/>
          <w:szCs w:val="24"/>
        </w:rPr>
        <w:t xml:space="preserve"> a customer's data in case of contra</w:t>
      </w:r>
      <w:r w:rsidR="005520E3" w:rsidRPr="00027FB0">
        <w:rPr>
          <w:rFonts w:ascii="Times New Roman" w:hAnsi="Times New Roman"/>
          <w:szCs w:val="24"/>
        </w:rPr>
        <w:t>ct termination (“off boarding”) or contract renewal with another vendor.</w:t>
      </w:r>
      <w:r w:rsidRPr="00027FB0">
        <w:rPr>
          <w:rFonts w:ascii="Times New Roman" w:hAnsi="Times New Roman"/>
          <w:szCs w:val="24"/>
        </w:rPr>
        <w:t xml:space="preserve"> </w:t>
      </w:r>
    </w:p>
    <w:p w:rsidR="00B86F13" w:rsidRPr="003A14B4" w:rsidRDefault="00B86F13" w:rsidP="00B86F13">
      <w:pPr>
        <w:ind w:left="990" w:hanging="450"/>
        <w:rPr>
          <w:rFonts w:ascii="Times New Roman" w:hAnsi="Times New Roman"/>
          <w:szCs w:val="24"/>
        </w:rPr>
      </w:pPr>
    </w:p>
    <w:p w:rsidR="00B86F13" w:rsidRPr="00027FB0" w:rsidRDefault="00B86F13" w:rsidP="00027FB0">
      <w:pPr>
        <w:pStyle w:val="ListParagraph"/>
        <w:numPr>
          <w:ilvl w:val="0"/>
          <w:numId w:val="17"/>
        </w:numPr>
        <w:rPr>
          <w:rFonts w:ascii="Times New Roman" w:hAnsi="Times New Roman"/>
          <w:szCs w:val="24"/>
        </w:rPr>
      </w:pPr>
      <w:r w:rsidRPr="00027FB0">
        <w:rPr>
          <w:rFonts w:ascii="Times New Roman" w:hAnsi="Times New Roman"/>
          <w:szCs w:val="24"/>
        </w:rPr>
        <w:t xml:space="preserve">Please explain any application and data portability considerations (i.e., exit strategy </w:t>
      </w:r>
      <w:r w:rsidR="003C3BA5" w:rsidRPr="00027FB0">
        <w:rPr>
          <w:rFonts w:ascii="Times New Roman" w:hAnsi="Times New Roman"/>
          <w:szCs w:val="24"/>
        </w:rPr>
        <w:t>for applications running</w:t>
      </w:r>
      <w:r w:rsidRPr="00027FB0">
        <w:rPr>
          <w:rFonts w:ascii="Times New Roman" w:hAnsi="Times New Roman"/>
          <w:szCs w:val="24"/>
        </w:rPr>
        <w:t xml:space="preserve"> </w:t>
      </w:r>
      <w:r w:rsidR="003C3BA5" w:rsidRPr="00027FB0">
        <w:rPr>
          <w:rFonts w:ascii="Times New Roman" w:hAnsi="Times New Roman"/>
          <w:szCs w:val="24"/>
        </w:rPr>
        <w:t xml:space="preserve">the </w:t>
      </w:r>
      <w:r w:rsidRPr="00027FB0">
        <w:rPr>
          <w:rFonts w:ascii="Times New Roman" w:hAnsi="Times New Roman"/>
          <w:szCs w:val="24"/>
        </w:rPr>
        <w:t xml:space="preserve">cloud). </w:t>
      </w:r>
    </w:p>
    <w:p w:rsidR="006E17C1" w:rsidRDefault="006E17C1" w:rsidP="005520E3">
      <w:pPr>
        <w:rPr>
          <w:rFonts w:ascii="Times New Roman" w:hAnsi="Times New Roman"/>
          <w:szCs w:val="24"/>
        </w:rPr>
      </w:pPr>
    </w:p>
    <w:p w:rsidR="006E17C1" w:rsidRPr="00027FB0" w:rsidRDefault="006E17C1" w:rsidP="00027FB0">
      <w:pPr>
        <w:pStyle w:val="ListParagraph"/>
        <w:numPr>
          <w:ilvl w:val="0"/>
          <w:numId w:val="17"/>
        </w:numPr>
        <w:rPr>
          <w:rFonts w:ascii="Times New Roman" w:hAnsi="Times New Roman"/>
          <w:szCs w:val="24"/>
        </w:rPr>
      </w:pPr>
      <w:r w:rsidRPr="00027FB0">
        <w:rPr>
          <w:rFonts w:ascii="Times New Roman" w:hAnsi="Times New Roman"/>
          <w:szCs w:val="24"/>
        </w:rPr>
        <w:t xml:space="preserve">Describe the process you would utilize to convert a customer from an existing </w:t>
      </w:r>
      <w:r w:rsidR="00DA3F69" w:rsidRPr="00027FB0">
        <w:rPr>
          <w:rFonts w:ascii="Times New Roman" w:hAnsi="Times New Roman"/>
          <w:szCs w:val="24"/>
        </w:rPr>
        <w:t>account with another reseller over to your account.  Also, provide the same process for moving a Microsoft enrollment from another reseller to your company.  Be sure to describe the time to transfer, the steps and activities required to perform the transfer and how you will ensure no impact to existing ICE resources will occur.</w:t>
      </w:r>
    </w:p>
    <w:p w:rsidR="00B86F13" w:rsidRPr="003A14B4" w:rsidRDefault="00B86F13" w:rsidP="00B86F13">
      <w:pPr>
        <w:rPr>
          <w:rFonts w:ascii="Times New Roman" w:hAnsi="Times New Roman"/>
          <w:szCs w:val="24"/>
        </w:rPr>
      </w:pPr>
    </w:p>
    <w:p w:rsidR="00B86F13" w:rsidRPr="00027FB0" w:rsidRDefault="00B86F13" w:rsidP="00027FB0">
      <w:pPr>
        <w:pStyle w:val="ListParagraph"/>
        <w:numPr>
          <w:ilvl w:val="0"/>
          <w:numId w:val="17"/>
        </w:numPr>
        <w:rPr>
          <w:rFonts w:ascii="Times New Roman" w:hAnsi="Times New Roman"/>
          <w:szCs w:val="24"/>
        </w:rPr>
      </w:pPr>
      <w:r w:rsidRPr="00027FB0">
        <w:rPr>
          <w:rFonts w:ascii="Times New Roman" w:hAnsi="Times New Roman"/>
          <w:szCs w:val="24"/>
        </w:rPr>
        <w:t xml:space="preserve">Describe your Customer Relationship Management (CRM) process </w:t>
      </w:r>
      <w:r w:rsidR="005520E3" w:rsidRPr="00027FB0">
        <w:rPr>
          <w:rFonts w:ascii="Times New Roman" w:hAnsi="Times New Roman"/>
          <w:szCs w:val="24"/>
        </w:rPr>
        <w:t xml:space="preserve">as a CSP reseller </w:t>
      </w:r>
      <w:r w:rsidRPr="00027FB0">
        <w:rPr>
          <w:rFonts w:ascii="Times New Roman" w:hAnsi="Times New Roman"/>
          <w:szCs w:val="24"/>
        </w:rPr>
        <w:t>in a brokered service environment.</w:t>
      </w:r>
    </w:p>
    <w:p w:rsidR="00B86F13" w:rsidRPr="003A14B4" w:rsidRDefault="00B86F13" w:rsidP="00B86F13">
      <w:pPr>
        <w:ind w:left="990" w:hanging="450"/>
        <w:rPr>
          <w:rFonts w:ascii="Times New Roman" w:hAnsi="Times New Roman"/>
          <w:szCs w:val="24"/>
        </w:rPr>
      </w:pPr>
    </w:p>
    <w:p w:rsidR="00B86F13" w:rsidRPr="00027FB0" w:rsidRDefault="00B86F13" w:rsidP="00027FB0">
      <w:pPr>
        <w:pStyle w:val="ListParagraph"/>
        <w:numPr>
          <w:ilvl w:val="0"/>
          <w:numId w:val="17"/>
        </w:numPr>
        <w:rPr>
          <w:rFonts w:ascii="Times New Roman" w:hAnsi="Times New Roman"/>
          <w:szCs w:val="24"/>
        </w:rPr>
      </w:pPr>
      <w:r w:rsidRPr="00027FB0">
        <w:rPr>
          <w:rFonts w:ascii="Times New Roman" w:hAnsi="Times New Roman"/>
          <w:szCs w:val="24"/>
        </w:rPr>
        <w:t xml:space="preserve">Please discuss your model for providing customer support, including charges for support contacts.  </w:t>
      </w:r>
    </w:p>
    <w:p w:rsidR="00B86F13" w:rsidRPr="003A14B4" w:rsidRDefault="00B86F13" w:rsidP="00B86F13">
      <w:pPr>
        <w:ind w:left="990" w:hanging="450"/>
        <w:rPr>
          <w:rFonts w:ascii="Times New Roman" w:hAnsi="Times New Roman"/>
          <w:szCs w:val="24"/>
        </w:rPr>
      </w:pPr>
    </w:p>
    <w:p w:rsidR="00B86F13" w:rsidRPr="00027FB0" w:rsidRDefault="00B86F13" w:rsidP="00027FB0">
      <w:pPr>
        <w:pStyle w:val="ListParagraph"/>
        <w:numPr>
          <w:ilvl w:val="0"/>
          <w:numId w:val="17"/>
        </w:numPr>
        <w:rPr>
          <w:rFonts w:ascii="Times New Roman" w:hAnsi="Times New Roman"/>
          <w:szCs w:val="24"/>
        </w:rPr>
      </w:pPr>
      <w:r w:rsidRPr="00027FB0">
        <w:rPr>
          <w:rFonts w:ascii="Times New Roman" w:hAnsi="Times New Roman"/>
          <w:szCs w:val="24"/>
        </w:rPr>
        <w:t>Describe your incident/problem reporting and tracking systems</w:t>
      </w:r>
      <w:r w:rsidR="003C3BA5" w:rsidRPr="00027FB0">
        <w:rPr>
          <w:rFonts w:ascii="Times New Roman" w:hAnsi="Times New Roman"/>
          <w:szCs w:val="24"/>
        </w:rPr>
        <w:t xml:space="preserve"> that reflects between you and the CSP</w:t>
      </w:r>
      <w:r w:rsidRPr="00027FB0">
        <w:rPr>
          <w:rFonts w:ascii="Times New Roman" w:hAnsi="Times New Roman"/>
          <w:szCs w:val="24"/>
        </w:rPr>
        <w:t xml:space="preserve"> and the ability for authorized </w:t>
      </w:r>
      <w:r w:rsidR="003C3BA5" w:rsidRPr="00027FB0">
        <w:rPr>
          <w:rFonts w:ascii="Times New Roman" w:hAnsi="Times New Roman"/>
          <w:szCs w:val="24"/>
        </w:rPr>
        <w:t>ICE government</w:t>
      </w:r>
      <w:r w:rsidRPr="00027FB0">
        <w:rPr>
          <w:rFonts w:ascii="Times New Roman" w:hAnsi="Times New Roman"/>
          <w:szCs w:val="24"/>
        </w:rPr>
        <w:t xml:space="preserve"> staff to access those systems directly.  </w:t>
      </w:r>
    </w:p>
    <w:p w:rsidR="00B86F13" w:rsidRPr="003A14B4" w:rsidRDefault="00B86F13" w:rsidP="00B86F13">
      <w:pPr>
        <w:ind w:left="990"/>
        <w:rPr>
          <w:rFonts w:ascii="Times New Roman" w:hAnsi="Times New Roman"/>
          <w:szCs w:val="24"/>
        </w:rPr>
      </w:pPr>
    </w:p>
    <w:p w:rsidR="00B86F13" w:rsidRPr="00027FB0" w:rsidRDefault="00CE29B9" w:rsidP="00027FB0">
      <w:pPr>
        <w:pStyle w:val="ListParagraph"/>
        <w:numPr>
          <w:ilvl w:val="0"/>
          <w:numId w:val="17"/>
        </w:numPr>
        <w:rPr>
          <w:rFonts w:ascii="Times New Roman" w:hAnsi="Times New Roman"/>
          <w:szCs w:val="24"/>
        </w:rPr>
      </w:pPr>
      <w:r w:rsidRPr="00027FB0">
        <w:rPr>
          <w:rFonts w:ascii="Times New Roman" w:hAnsi="Times New Roman"/>
          <w:szCs w:val="24"/>
        </w:rPr>
        <w:t xml:space="preserve">What types of access does </w:t>
      </w:r>
      <w:r w:rsidR="00B86F13" w:rsidRPr="00027FB0">
        <w:rPr>
          <w:rFonts w:ascii="Times New Roman" w:hAnsi="Times New Roman"/>
          <w:szCs w:val="24"/>
        </w:rPr>
        <w:t>your customer support</w:t>
      </w:r>
      <w:r w:rsidRPr="00027FB0">
        <w:rPr>
          <w:rFonts w:ascii="Times New Roman" w:hAnsi="Times New Roman"/>
          <w:szCs w:val="24"/>
        </w:rPr>
        <w:t xml:space="preserve"> have</w:t>
      </w:r>
      <w:r w:rsidR="00B86F13" w:rsidRPr="00027FB0">
        <w:rPr>
          <w:rFonts w:ascii="Times New Roman" w:hAnsi="Times New Roman"/>
          <w:szCs w:val="24"/>
        </w:rPr>
        <w:t xml:space="preserve"> </w:t>
      </w:r>
      <w:r w:rsidR="003C3BA5" w:rsidRPr="00027FB0">
        <w:rPr>
          <w:rFonts w:ascii="Times New Roman" w:hAnsi="Times New Roman"/>
          <w:szCs w:val="24"/>
        </w:rPr>
        <w:t>between you and the CSP</w:t>
      </w:r>
      <w:r w:rsidR="00B86F13" w:rsidRPr="00027FB0">
        <w:rPr>
          <w:rFonts w:ascii="Times New Roman" w:hAnsi="Times New Roman"/>
          <w:szCs w:val="24"/>
        </w:rPr>
        <w:t>?</w:t>
      </w:r>
    </w:p>
    <w:p w:rsidR="00B86F13" w:rsidRPr="003A14B4" w:rsidRDefault="00B86F13" w:rsidP="00B86F13">
      <w:pPr>
        <w:ind w:left="990" w:hanging="450"/>
        <w:rPr>
          <w:rFonts w:ascii="Times New Roman" w:hAnsi="Times New Roman"/>
          <w:szCs w:val="24"/>
        </w:rPr>
      </w:pPr>
    </w:p>
    <w:p w:rsidR="00B86F13" w:rsidRPr="00027FB0" w:rsidRDefault="00B86F13" w:rsidP="00027FB0">
      <w:pPr>
        <w:pStyle w:val="ListParagraph"/>
        <w:numPr>
          <w:ilvl w:val="0"/>
          <w:numId w:val="17"/>
        </w:numPr>
        <w:rPr>
          <w:rFonts w:ascii="Times New Roman" w:hAnsi="Times New Roman"/>
          <w:szCs w:val="24"/>
        </w:rPr>
      </w:pPr>
      <w:r w:rsidRPr="00027FB0">
        <w:rPr>
          <w:rFonts w:ascii="Times New Roman" w:hAnsi="Times New Roman"/>
          <w:szCs w:val="24"/>
        </w:rPr>
        <w:t xml:space="preserve">What level of automatic alerting can you provide to </w:t>
      </w:r>
      <w:r w:rsidR="00CE29B9" w:rsidRPr="00027FB0">
        <w:rPr>
          <w:rFonts w:ascii="Times New Roman" w:hAnsi="Times New Roman"/>
          <w:szCs w:val="24"/>
        </w:rPr>
        <w:t>ICE</w:t>
      </w:r>
      <w:r w:rsidRPr="00027FB0">
        <w:rPr>
          <w:rFonts w:ascii="Times New Roman" w:hAnsi="Times New Roman"/>
          <w:szCs w:val="24"/>
        </w:rPr>
        <w:t xml:space="preserve"> staff in the event of failure, degraded service, or exceeding planned utilization?  </w:t>
      </w:r>
    </w:p>
    <w:p w:rsidR="00CE29B9" w:rsidRPr="003A14B4" w:rsidRDefault="00CE29B9" w:rsidP="00CE29B9">
      <w:pPr>
        <w:ind w:left="990"/>
        <w:rPr>
          <w:rFonts w:ascii="Times New Roman" w:hAnsi="Times New Roman"/>
          <w:szCs w:val="24"/>
        </w:rPr>
      </w:pPr>
    </w:p>
    <w:p w:rsidR="00B86F13" w:rsidRPr="00027FB0" w:rsidRDefault="00B86F13" w:rsidP="00027FB0">
      <w:pPr>
        <w:pStyle w:val="ListParagraph"/>
        <w:numPr>
          <w:ilvl w:val="0"/>
          <w:numId w:val="17"/>
        </w:numPr>
        <w:rPr>
          <w:rFonts w:ascii="Times New Roman" w:hAnsi="Times New Roman"/>
          <w:szCs w:val="24"/>
        </w:rPr>
      </w:pPr>
      <w:r w:rsidRPr="00027FB0">
        <w:rPr>
          <w:rFonts w:ascii="Times New Roman" w:hAnsi="Times New Roman"/>
          <w:szCs w:val="24"/>
        </w:rPr>
        <w:t>Describe your mitigation strategies for potential availability and performance issues such as network outages, bandwidth shortages, or spikes in service demand.</w:t>
      </w:r>
    </w:p>
    <w:p w:rsidR="00B86F13" w:rsidRPr="003A14B4" w:rsidRDefault="00B86F13" w:rsidP="00B86F13">
      <w:pPr>
        <w:ind w:left="990" w:hanging="450"/>
        <w:rPr>
          <w:rFonts w:ascii="Times New Roman" w:hAnsi="Times New Roman"/>
          <w:szCs w:val="24"/>
        </w:rPr>
      </w:pPr>
    </w:p>
    <w:p w:rsidR="00027FB0" w:rsidRDefault="00B86F13" w:rsidP="00027FB0">
      <w:pPr>
        <w:pStyle w:val="ListParagraph"/>
        <w:numPr>
          <w:ilvl w:val="0"/>
          <w:numId w:val="17"/>
        </w:numPr>
        <w:rPr>
          <w:rFonts w:ascii="Times New Roman" w:hAnsi="Times New Roman"/>
          <w:szCs w:val="24"/>
        </w:rPr>
      </w:pPr>
      <w:r w:rsidRPr="00027FB0">
        <w:rPr>
          <w:rFonts w:ascii="Times New Roman" w:hAnsi="Times New Roman"/>
          <w:szCs w:val="24"/>
        </w:rPr>
        <w:t xml:space="preserve">Describe the redundancy features of cloud services that ensure availability and performance. </w:t>
      </w:r>
    </w:p>
    <w:p w:rsidR="00027FB0" w:rsidRPr="00027FB0" w:rsidRDefault="00027FB0" w:rsidP="00027FB0">
      <w:pPr>
        <w:pStyle w:val="ListParagraph"/>
        <w:rPr>
          <w:rFonts w:ascii="Times New Roman" w:hAnsi="Times New Roman"/>
          <w:szCs w:val="24"/>
        </w:rPr>
      </w:pPr>
    </w:p>
    <w:p w:rsidR="00B86F13" w:rsidRPr="00027FB0" w:rsidRDefault="00B86F13" w:rsidP="00027FB0">
      <w:pPr>
        <w:pStyle w:val="ListParagraph"/>
        <w:numPr>
          <w:ilvl w:val="0"/>
          <w:numId w:val="17"/>
        </w:numPr>
        <w:rPr>
          <w:rFonts w:ascii="Times New Roman" w:hAnsi="Times New Roman"/>
          <w:szCs w:val="24"/>
        </w:rPr>
      </w:pPr>
      <w:r w:rsidRPr="00027FB0">
        <w:rPr>
          <w:rFonts w:ascii="Times New Roman" w:hAnsi="Times New Roman"/>
          <w:szCs w:val="24"/>
        </w:rPr>
        <w:t>Discuss your roles and responsibilities for system maintenance as the service provider and the maintenance roles and responsibilities that the user is expected to assume.  Please include information about your procedures for operating system and other core software upgrades, patches, and service pack application.  Please provide the past quarter’s availability statistics for cloud services that you feel may be appropriate for this initiative.</w:t>
      </w:r>
    </w:p>
    <w:p w:rsidR="00B86F13" w:rsidRPr="003A14B4" w:rsidRDefault="00B86F13" w:rsidP="00B86F13">
      <w:pPr>
        <w:ind w:left="990" w:hanging="540"/>
        <w:rPr>
          <w:rFonts w:ascii="Times New Roman" w:hAnsi="Times New Roman"/>
          <w:szCs w:val="24"/>
        </w:rPr>
      </w:pPr>
    </w:p>
    <w:p w:rsidR="00B86F13" w:rsidRPr="00027FB0" w:rsidRDefault="00B86F13" w:rsidP="00027FB0">
      <w:pPr>
        <w:pStyle w:val="ListParagraph"/>
        <w:numPr>
          <w:ilvl w:val="0"/>
          <w:numId w:val="17"/>
        </w:numPr>
        <w:rPr>
          <w:rFonts w:ascii="Times New Roman" w:hAnsi="Times New Roman"/>
          <w:szCs w:val="24"/>
        </w:rPr>
      </w:pPr>
      <w:r w:rsidRPr="00027FB0">
        <w:rPr>
          <w:rFonts w:ascii="Times New Roman" w:hAnsi="Times New Roman"/>
          <w:szCs w:val="24"/>
        </w:rPr>
        <w:t xml:space="preserve">Discuss </w:t>
      </w:r>
      <w:r w:rsidR="00CE29B9" w:rsidRPr="00027FB0">
        <w:rPr>
          <w:rFonts w:ascii="Times New Roman" w:hAnsi="Times New Roman"/>
          <w:szCs w:val="24"/>
        </w:rPr>
        <w:t>how you provide</w:t>
      </w:r>
      <w:r w:rsidRPr="00027FB0">
        <w:rPr>
          <w:rFonts w:ascii="Times New Roman" w:hAnsi="Times New Roman"/>
          <w:szCs w:val="24"/>
        </w:rPr>
        <w:t xml:space="preserve"> cloud services for scalability of customer applications and data hosted </w:t>
      </w:r>
      <w:r w:rsidR="005520E3" w:rsidRPr="00027FB0">
        <w:rPr>
          <w:rFonts w:ascii="Times New Roman" w:hAnsi="Times New Roman"/>
          <w:szCs w:val="24"/>
        </w:rPr>
        <w:t xml:space="preserve">in cloud </w:t>
      </w:r>
      <w:r w:rsidRPr="00027FB0">
        <w:rPr>
          <w:rFonts w:ascii="Times New Roman" w:hAnsi="Times New Roman"/>
          <w:szCs w:val="24"/>
        </w:rPr>
        <w:t>environment.</w:t>
      </w:r>
    </w:p>
    <w:p w:rsidR="00B86F13" w:rsidRPr="003A14B4" w:rsidRDefault="00B86F13" w:rsidP="00B86F13">
      <w:pPr>
        <w:ind w:hanging="540"/>
        <w:rPr>
          <w:rFonts w:ascii="Times New Roman" w:hAnsi="Times New Roman"/>
          <w:szCs w:val="24"/>
        </w:rPr>
      </w:pPr>
    </w:p>
    <w:p w:rsidR="00B86F13" w:rsidRPr="00027FB0" w:rsidRDefault="00B86F13" w:rsidP="00027FB0">
      <w:pPr>
        <w:pStyle w:val="ListParagraph"/>
        <w:numPr>
          <w:ilvl w:val="0"/>
          <w:numId w:val="17"/>
        </w:numPr>
        <w:rPr>
          <w:rFonts w:ascii="Times New Roman" w:hAnsi="Times New Roman"/>
          <w:szCs w:val="24"/>
        </w:rPr>
      </w:pPr>
      <w:r w:rsidRPr="00027FB0">
        <w:rPr>
          <w:rFonts w:ascii="Times New Roman" w:hAnsi="Times New Roman"/>
          <w:szCs w:val="24"/>
        </w:rPr>
        <w:t xml:space="preserve">The level of security the Agency determines a CSP must meet will vary.  Using NIST Special Publication 800-53 (as revised) and NIST Publication 800-137 as a framework, discuss your company’s </w:t>
      </w:r>
      <w:r w:rsidR="001457F8" w:rsidRPr="00027FB0">
        <w:rPr>
          <w:rFonts w:ascii="Times New Roman" w:hAnsi="Times New Roman"/>
          <w:szCs w:val="24"/>
        </w:rPr>
        <w:t xml:space="preserve">and your CSP’s </w:t>
      </w:r>
      <w:r w:rsidRPr="00027FB0">
        <w:rPr>
          <w:rFonts w:ascii="Times New Roman" w:hAnsi="Times New Roman"/>
          <w:szCs w:val="24"/>
        </w:rPr>
        <w:t>compliance with NIST for service offerings</w:t>
      </w:r>
      <w:r w:rsidR="002B3624" w:rsidRPr="00027FB0">
        <w:rPr>
          <w:rFonts w:ascii="Times New Roman" w:hAnsi="Times New Roman"/>
          <w:szCs w:val="24"/>
        </w:rPr>
        <w:t xml:space="preserve"> or allow for ICE to perform the following</w:t>
      </w:r>
      <w:r w:rsidRPr="00027FB0">
        <w:rPr>
          <w:rFonts w:ascii="Times New Roman" w:hAnsi="Times New Roman"/>
          <w:szCs w:val="24"/>
        </w:rPr>
        <w:t xml:space="preserve"> with respect to:</w:t>
      </w:r>
    </w:p>
    <w:p w:rsidR="00B86F13" w:rsidRPr="005520E3" w:rsidRDefault="00B86F13" w:rsidP="005520E3">
      <w:pPr>
        <w:pStyle w:val="ListParagraph"/>
        <w:numPr>
          <w:ilvl w:val="0"/>
          <w:numId w:val="15"/>
        </w:numPr>
        <w:rPr>
          <w:rFonts w:ascii="Times New Roman" w:hAnsi="Times New Roman"/>
          <w:szCs w:val="24"/>
        </w:rPr>
      </w:pPr>
      <w:r w:rsidRPr="005520E3">
        <w:rPr>
          <w:rFonts w:ascii="Times New Roman" w:hAnsi="Times New Roman"/>
          <w:szCs w:val="24"/>
        </w:rPr>
        <w:t>Monitoring</w:t>
      </w:r>
    </w:p>
    <w:p w:rsidR="00B86F13" w:rsidRPr="005520E3" w:rsidRDefault="00B86F13" w:rsidP="005520E3">
      <w:pPr>
        <w:pStyle w:val="ListParagraph"/>
        <w:numPr>
          <w:ilvl w:val="0"/>
          <w:numId w:val="15"/>
        </w:numPr>
        <w:rPr>
          <w:rFonts w:ascii="Times New Roman" w:hAnsi="Times New Roman"/>
          <w:szCs w:val="24"/>
        </w:rPr>
      </w:pPr>
      <w:r w:rsidRPr="005520E3">
        <w:rPr>
          <w:rFonts w:ascii="Times New Roman" w:hAnsi="Times New Roman"/>
          <w:szCs w:val="24"/>
        </w:rPr>
        <w:t>Incident Response</w:t>
      </w:r>
    </w:p>
    <w:p w:rsidR="00B86F13" w:rsidRPr="005520E3" w:rsidRDefault="00B86F13" w:rsidP="005520E3">
      <w:pPr>
        <w:pStyle w:val="ListParagraph"/>
        <w:numPr>
          <w:ilvl w:val="0"/>
          <w:numId w:val="15"/>
        </w:numPr>
        <w:rPr>
          <w:rFonts w:ascii="Times New Roman" w:hAnsi="Times New Roman"/>
          <w:szCs w:val="24"/>
        </w:rPr>
      </w:pPr>
      <w:r w:rsidRPr="005520E3">
        <w:rPr>
          <w:rFonts w:ascii="Times New Roman" w:hAnsi="Times New Roman"/>
          <w:szCs w:val="24"/>
        </w:rPr>
        <w:t>Key Escrow</w:t>
      </w:r>
    </w:p>
    <w:p w:rsidR="00B86F13" w:rsidRPr="005520E3" w:rsidRDefault="00B86F13" w:rsidP="005520E3">
      <w:pPr>
        <w:pStyle w:val="ListParagraph"/>
        <w:numPr>
          <w:ilvl w:val="0"/>
          <w:numId w:val="15"/>
        </w:numPr>
        <w:rPr>
          <w:rFonts w:ascii="Times New Roman" w:hAnsi="Times New Roman"/>
          <w:szCs w:val="24"/>
        </w:rPr>
      </w:pPr>
      <w:r w:rsidRPr="005520E3">
        <w:rPr>
          <w:rFonts w:ascii="Times New Roman" w:hAnsi="Times New Roman"/>
          <w:szCs w:val="24"/>
        </w:rPr>
        <w:t>Forensics</w:t>
      </w:r>
    </w:p>
    <w:p w:rsidR="00CE29B9" w:rsidRPr="005520E3" w:rsidRDefault="00B86F13" w:rsidP="005520E3">
      <w:pPr>
        <w:pStyle w:val="ListParagraph"/>
        <w:numPr>
          <w:ilvl w:val="0"/>
          <w:numId w:val="15"/>
        </w:numPr>
        <w:rPr>
          <w:rFonts w:ascii="Times New Roman" w:hAnsi="Times New Roman"/>
          <w:szCs w:val="24"/>
        </w:rPr>
      </w:pPr>
      <w:r w:rsidRPr="005520E3">
        <w:rPr>
          <w:rFonts w:ascii="Times New Roman" w:hAnsi="Times New Roman"/>
          <w:szCs w:val="24"/>
        </w:rPr>
        <w:t>Two-Factor Authentication (Integration with ICE</w:t>
      </w:r>
      <w:r w:rsidR="00CE29B9" w:rsidRPr="005520E3">
        <w:rPr>
          <w:rFonts w:ascii="Times New Roman" w:hAnsi="Times New Roman"/>
          <w:szCs w:val="24"/>
        </w:rPr>
        <w:t xml:space="preserve"> Identity and Access</w:t>
      </w:r>
    </w:p>
    <w:p w:rsidR="00B86F13" w:rsidRPr="005520E3" w:rsidRDefault="00027FB0" w:rsidP="005520E3">
      <w:pPr>
        <w:pStyle w:val="ListParagraph"/>
        <w:numPr>
          <w:ilvl w:val="0"/>
          <w:numId w:val="15"/>
        </w:numPr>
        <w:rPr>
          <w:rFonts w:ascii="Times New Roman" w:hAnsi="Times New Roman"/>
          <w:szCs w:val="24"/>
        </w:rPr>
      </w:pPr>
      <w:r>
        <w:rPr>
          <w:rFonts w:ascii="Times New Roman" w:hAnsi="Times New Roman"/>
          <w:szCs w:val="24"/>
        </w:rPr>
        <w:t>Management (</w:t>
      </w:r>
      <w:proofErr w:type="spellStart"/>
      <w:r>
        <w:rPr>
          <w:rFonts w:ascii="Times New Roman" w:hAnsi="Times New Roman"/>
          <w:szCs w:val="24"/>
        </w:rPr>
        <w:t>IdAM</w:t>
      </w:r>
      <w:proofErr w:type="spellEnd"/>
      <w:r>
        <w:rPr>
          <w:rFonts w:ascii="Times New Roman" w:hAnsi="Times New Roman"/>
          <w:szCs w:val="24"/>
        </w:rPr>
        <w:t>) Services</w:t>
      </w:r>
    </w:p>
    <w:p w:rsidR="00B86F13" w:rsidRPr="005520E3" w:rsidRDefault="00B86F13" w:rsidP="005520E3">
      <w:pPr>
        <w:pStyle w:val="ListParagraph"/>
        <w:numPr>
          <w:ilvl w:val="0"/>
          <w:numId w:val="15"/>
        </w:numPr>
        <w:rPr>
          <w:rFonts w:ascii="Times New Roman" w:hAnsi="Times New Roman"/>
          <w:szCs w:val="24"/>
        </w:rPr>
      </w:pPr>
      <w:r w:rsidRPr="005520E3">
        <w:rPr>
          <w:rFonts w:ascii="Times New Roman" w:hAnsi="Times New Roman"/>
          <w:szCs w:val="24"/>
        </w:rPr>
        <w:t>Audit</w:t>
      </w:r>
    </w:p>
    <w:p w:rsidR="00B86F13" w:rsidRPr="005520E3" w:rsidRDefault="00B86F13" w:rsidP="005520E3">
      <w:pPr>
        <w:pStyle w:val="ListParagraph"/>
        <w:numPr>
          <w:ilvl w:val="0"/>
          <w:numId w:val="15"/>
        </w:numPr>
        <w:rPr>
          <w:rFonts w:ascii="Times New Roman" w:hAnsi="Times New Roman"/>
          <w:szCs w:val="24"/>
        </w:rPr>
      </w:pPr>
      <w:r w:rsidRPr="005520E3">
        <w:rPr>
          <w:rFonts w:ascii="Times New Roman" w:hAnsi="Times New Roman"/>
          <w:szCs w:val="24"/>
        </w:rPr>
        <w:t>Failover</w:t>
      </w:r>
    </w:p>
    <w:p w:rsidR="00B86F13" w:rsidRPr="005520E3" w:rsidRDefault="00B86F13" w:rsidP="005520E3">
      <w:pPr>
        <w:pStyle w:val="ListParagraph"/>
        <w:numPr>
          <w:ilvl w:val="0"/>
          <w:numId w:val="15"/>
        </w:numPr>
        <w:rPr>
          <w:rFonts w:ascii="Times New Roman" w:hAnsi="Times New Roman"/>
          <w:szCs w:val="24"/>
        </w:rPr>
      </w:pPr>
      <w:r w:rsidRPr="005520E3">
        <w:rPr>
          <w:rFonts w:ascii="Times New Roman" w:hAnsi="Times New Roman"/>
          <w:szCs w:val="24"/>
        </w:rPr>
        <w:t>Configuration Management</w:t>
      </w:r>
    </w:p>
    <w:p w:rsidR="00B86F13" w:rsidRPr="005520E3" w:rsidRDefault="00B86F13" w:rsidP="005520E3">
      <w:pPr>
        <w:pStyle w:val="ListParagraph"/>
        <w:numPr>
          <w:ilvl w:val="0"/>
          <w:numId w:val="15"/>
        </w:numPr>
        <w:rPr>
          <w:rFonts w:ascii="Times New Roman" w:hAnsi="Times New Roman"/>
          <w:szCs w:val="24"/>
        </w:rPr>
      </w:pPr>
      <w:r w:rsidRPr="005520E3">
        <w:rPr>
          <w:rFonts w:ascii="Times New Roman" w:hAnsi="Times New Roman"/>
          <w:szCs w:val="24"/>
        </w:rPr>
        <w:t>Change Control</w:t>
      </w:r>
    </w:p>
    <w:p w:rsidR="00B86F13" w:rsidRPr="005520E3" w:rsidRDefault="00B86F13" w:rsidP="005520E3">
      <w:pPr>
        <w:pStyle w:val="ListParagraph"/>
        <w:numPr>
          <w:ilvl w:val="0"/>
          <w:numId w:val="15"/>
        </w:numPr>
        <w:rPr>
          <w:rFonts w:ascii="Times New Roman" w:hAnsi="Times New Roman"/>
          <w:szCs w:val="24"/>
        </w:rPr>
      </w:pPr>
      <w:r w:rsidRPr="005520E3">
        <w:rPr>
          <w:rFonts w:ascii="Times New Roman" w:hAnsi="Times New Roman"/>
          <w:szCs w:val="24"/>
        </w:rPr>
        <w:t>Information Sharing</w:t>
      </w:r>
    </w:p>
    <w:p w:rsidR="00B86F13" w:rsidRPr="003A14B4" w:rsidRDefault="00B86F13" w:rsidP="00CE29B9">
      <w:pPr>
        <w:rPr>
          <w:rFonts w:ascii="Times New Roman" w:hAnsi="Times New Roman"/>
          <w:szCs w:val="24"/>
        </w:rPr>
      </w:pPr>
    </w:p>
    <w:p w:rsidR="00B86F13" w:rsidRPr="00027FB0" w:rsidRDefault="00B86F13" w:rsidP="00027FB0">
      <w:pPr>
        <w:pStyle w:val="ListParagraph"/>
        <w:numPr>
          <w:ilvl w:val="0"/>
          <w:numId w:val="17"/>
        </w:numPr>
        <w:rPr>
          <w:rFonts w:ascii="Times New Roman" w:hAnsi="Times New Roman"/>
          <w:szCs w:val="24"/>
        </w:rPr>
      </w:pPr>
      <w:r w:rsidRPr="00027FB0">
        <w:rPr>
          <w:rFonts w:ascii="Times New Roman" w:hAnsi="Times New Roman"/>
          <w:szCs w:val="24"/>
        </w:rPr>
        <w:t xml:space="preserve">Describe your approach to addressing IT security challenges in cloud computing, in particular, dealing with hacker attacks, the potential for unauthorized access, and inappropriate use of proprietary data and IT applications. </w:t>
      </w:r>
    </w:p>
    <w:p w:rsidR="00B86F13" w:rsidRPr="003A14B4" w:rsidRDefault="00B86F13" w:rsidP="00B86F13">
      <w:pPr>
        <w:ind w:left="990" w:hanging="540"/>
        <w:rPr>
          <w:rFonts w:ascii="Times New Roman" w:hAnsi="Times New Roman"/>
          <w:szCs w:val="24"/>
        </w:rPr>
      </w:pPr>
    </w:p>
    <w:p w:rsidR="00B86F13" w:rsidRPr="00027FB0" w:rsidRDefault="00B86F13" w:rsidP="00027FB0">
      <w:pPr>
        <w:pStyle w:val="ListParagraph"/>
        <w:numPr>
          <w:ilvl w:val="0"/>
          <w:numId w:val="17"/>
        </w:numPr>
        <w:rPr>
          <w:rFonts w:ascii="Times New Roman" w:hAnsi="Times New Roman"/>
          <w:szCs w:val="24"/>
        </w:rPr>
      </w:pPr>
      <w:r w:rsidRPr="00027FB0">
        <w:rPr>
          <w:rFonts w:ascii="Times New Roman" w:hAnsi="Times New Roman"/>
          <w:szCs w:val="24"/>
        </w:rPr>
        <w:t>What are your processes and solutions for preventing these challenges from occurring?</w:t>
      </w:r>
    </w:p>
    <w:p w:rsidR="00B86F13" w:rsidRPr="003A14B4" w:rsidRDefault="00B86F13" w:rsidP="00B86F13">
      <w:pPr>
        <w:ind w:left="990"/>
        <w:rPr>
          <w:rFonts w:ascii="Times New Roman" w:hAnsi="Times New Roman"/>
          <w:szCs w:val="24"/>
        </w:rPr>
      </w:pPr>
    </w:p>
    <w:p w:rsidR="00B86F13" w:rsidRPr="00027FB0" w:rsidRDefault="00B86F13" w:rsidP="00027FB0">
      <w:pPr>
        <w:pStyle w:val="ListParagraph"/>
        <w:numPr>
          <w:ilvl w:val="0"/>
          <w:numId w:val="17"/>
        </w:numPr>
        <w:rPr>
          <w:rFonts w:ascii="Times New Roman" w:hAnsi="Times New Roman"/>
          <w:szCs w:val="24"/>
        </w:rPr>
      </w:pPr>
      <w:r w:rsidRPr="00027FB0">
        <w:rPr>
          <w:rFonts w:ascii="Times New Roman" w:hAnsi="Times New Roman"/>
          <w:szCs w:val="24"/>
        </w:rPr>
        <w:t xml:space="preserve">What controls are in place for administrative access, both internal to your company and for administrative access from government clients?  Please include discussion of administrator controls over provisioning.  </w:t>
      </w:r>
    </w:p>
    <w:p w:rsidR="002349FE" w:rsidRPr="003A14B4" w:rsidRDefault="002349FE" w:rsidP="002349FE">
      <w:pPr>
        <w:rPr>
          <w:rFonts w:ascii="Times New Roman" w:hAnsi="Times New Roman"/>
          <w:szCs w:val="24"/>
        </w:rPr>
      </w:pPr>
    </w:p>
    <w:p w:rsidR="00027FB0" w:rsidRDefault="005520E3" w:rsidP="00027FB0">
      <w:pPr>
        <w:pStyle w:val="ListParagraph"/>
        <w:numPr>
          <w:ilvl w:val="0"/>
          <w:numId w:val="17"/>
        </w:numPr>
        <w:spacing w:after="200" w:line="276" w:lineRule="auto"/>
        <w:rPr>
          <w:rFonts w:ascii="Times New Roman" w:hAnsi="Times New Roman"/>
          <w:szCs w:val="24"/>
        </w:rPr>
      </w:pPr>
      <w:r w:rsidRPr="00027FB0">
        <w:rPr>
          <w:rFonts w:ascii="Times New Roman" w:hAnsi="Times New Roman"/>
          <w:szCs w:val="24"/>
        </w:rPr>
        <w:t>Operations Management,</w:t>
      </w:r>
      <w:r w:rsidR="00B86F13" w:rsidRPr="00027FB0">
        <w:rPr>
          <w:rFonts w:ascii="Times New Roman" w:hAnsi="Times New Roman"/>
          <w:szCs w:val="24"/>
        </w:rPr>
        <w:t xml:space="preserve"> </w:t>
      </w:r>
      <w:r w:rsidRPr="00027FB0">
        <w:rPr>
          <w:rFonts w:ascii="Times New Roman" w:hAnsi="Times New Roman"/>
          <w:szCs w:val="24"/>
        </w:rPr>
        <w:t>d</w:t>
      </w:r>
      <w:r w:rsidR="00B86F13" w:rsidRPr="00027FB0">
        <w:rPr>
          <w:rFonts w:ascii="Times New Roman" w:hAnsi="Times New Roman"/>
          <w:szCs w:val="24"/>
        </w:rPr>
        <w:t xml:space="preserve">escribe how you will integrate with ICE </w:t>
      </w:r>
      <w:r w:rsidR="002349FE" w:rsidRPr="00027FB0">
        <w:rPr>
          <w:rFonts w:ascii="Times New Roman" w:hAnsi="Times New Roman"/>
          <w:szCs w:val="24"/>
        </w:rPr>
        <w:t>as the</w:t>
      </w:r>
      <w:r w:rsidR="002B3624" w:rsidRPr="00027FB0">
        <w:rPr>
          <w:rFonts w:ascii="Times New Roman" w:hAnsi="Times New Roman"/>
          <w:szCs w:val="24"/>
        </w:rPr>
        <w:t xml:space="preserve"> CSP </w:t>
      </w:r>
      <w:r w:rsidR="00B86F13" w:rsidRPr="00027FB0">
        <w:rPr>
          <w:rFonts w:ascii="Times New Roman" w:hAnsi="Times New Roman"/>
          <w:szCs w:val="24"/>
        </w:rPr>
        <w:t>Broker to deliver:</w:t>
      </w:r>
    </w:p>
    <w:p w:rsidR="00027FB0" w:rsidRDefault="00B86F13" w:rsidP="00027FB0">
      <w:pPr>
        <w:pStyle w:val="ListParagraph"/>
        <w:numPr>
          <w:ilvl w:val="1"/>
          <w:numId w:val="17"/>
        </w:numPr>
        <w:spacing w:after="200" w:line="276" w:lineRule="auto"/>
        <w:rPr>
          <w:rFonts w:ascii="Times New Roman" w:hAnsi="Times New Roman"/>
          <w:szCs w:val="24"/>
        </w:rPr>
      </w:pPr>
      <w:r w:rsidRPr="00027FB0">
        <w:rPr>
          <w:rFonts w:ascii="Times New Roman" w:hAnsi="Times New Roman"/>
          <w:szCs w:val="24"/>
        </w:rPr>
        <w:lastRenderedPageBreak/>
        <w:t>Service Level Management- Provide a framework by which services are defined, service levels required to support business processes are agreed upon, SLAs and Operational Level Agreements (OLAs) are developed to satisfy the agreements and costs of services.</w:t>
      </w:r>
    </w:p>
    <w:p w:rsidR="00027FB0" w:rsidRDefault="002B3624" w:rsidP="00027FB0">
      <w:pPr>
        <w:pStyle w:val="ListParagraph"/>
        <w:numPr>
          <w:ilvl w:val="1"/>
          <w:numId w:val="17"/>
        </w:numPr>
        <w:spacing w:after="200" w:line="276" w:lineRule="auto"/>
        <w:rPr>
          <w:rFonts w:ascii="Times New Roman" w:hAnsi="Times New Roman"/>
          <w:szCs w:val="24"/>
        </w:rPr>
      </w:pPr>
      <w:r w:rsidRPr="00027FB0">
        <w:rPr>
          <w:rFonts w:ascii="Times New Roman" w:hAnsi="Times New Roman"/>
          <w:szCs w:val="24"/>
        </w:rPr>
        <w:t xml:space="preserve">Incident Management- </w:t>
      </w:r>
      <w:r w:rsidR="00D06072" w:rsidRPr="00027FB0">
        <w:rPr>
          <w:rFonts w:ascii="Times New Roman" w:hAnsi="Times New Roman"/>
          <w:szCs w:val="24"/>
        </w:rPr>
        <w:t>Interact with ICE incident management process as well as r</w:t>
      </w:r>
      <w:r w:rsidRPr="00027FB0">
        <w:rPr>
          <w:rFonts w:ascii="Times New Roman" w:hAnsi="Times New Roman"/>
          <w:szCs w:val="24"/>
        </w:rPr>
        <w:t>estore o</w:t>
      </w:r>
      <w:r w:rsidR="00B86F13" w:rsidRPr="00027FB0">
        <w:rPr>
          <w:rFonts w:ascii="Times New Roman" w:hAnsi="Times New Roman"/>
          <w:szCs w:val="24"/>
        </w:rPr>
        <w:t>n IT service to normal state operations as quickly as possible.</w:t>
      </w:r>
    </w:p>
    <w:p w:rsidR="00027FB0" w:rsidRDefault="00B86F13" w:rsidP="00027FB0">
      <w:pPr>
        <w:pStyle w:val="ListParagraph"/>
        <w:numPr>
          <w:ilvl w:val="1"/>
          <w:numId w:val="17"/>
        </w:numPr>
        <w:spacing w:after="200" w:line="276" w:lineRule="auto"/>
        <w:rPr>
          <w:rFonts w:ascii="Times New Roman" w:hAnsi="Times New Roman"/>
          <w:szCs w:val="24"/>
        </w:rPr>
      </w:pPr>
      <w:r w:rsidRPr="00027FB0">
        <w:rPr>
          <w:rFonts w:ascii="Times New Roman" w:hAnsi="Times New Roman"/>
          <w:szCs w:val="24"/>
        </w:rPr>
        <w:t>Problem Management- Prevent incidents from happening or minimize their impacts by identifying their root causes.</w:t>
      </w:r>
    </w:p>
    <w:p w:rsidR="00027FB0" w:rsidRDefault="00B86F13" w:rsidP="00027FB0">
      <w:pPr>
        <w:pStyle w:val="ListParagraph"/>
        <w:numPr>
          <w:ilvl w:val="1"/>
          <w:numId w:val="17"/>
        </w:numPr>
        <w:spacing w:after="200" w:line="276" w:lineRule="auto"/>
        <w:rPr>
          <w:rFonts w:ascii="Times New Roman" w:hAnsi="Times New Roman"/>
          <w:szCs w:val="24"/>
        </w:rPr>
      </w:pPr>
      <w:r w:rsidRPr="00027FB0">
        <w:rPr>
          <w:rFonts w:ascii="Times New Roman" w:hAnsi="Times New Roman"/>
          <w:szCs w:val="24"/>
        </w:rPr>
        <w:t>Event Management- Manage operational events and communicate them to appropriate parties for further action.</w:t>
      </w:r>
    </w:p>
    <w:p w:rsidR="00027FB0" w:rsidRDefault="00B86F13" w:rsidP="00027FB0">
      <w:pPr>
        <w:pStyle w:val="ListParagraph"/>
        <w:numPr>
          <w:ilvl w:val="1"/>
          <w:numId w:val="17"/>
        </w:numPr>
        <w:spacing w:after="200" w:line="276" w:lineRule="auto"/>
        <w:rPr>
          <w:rFonts w:ascii="Times New Roman" w:hAnsi="Times New Roman"/>
          <w:szCs w:val="24"/>
        </w:rPr>
      </w:pPr>
      <w:r w:rsidRPr="00027FB0">
        <w:rPr>
          <w:rFonts w:ascii="Times New Roman" w:hAnsi="Times New Roman"/>
          <w:szCs w:val="24"/>
        </w:rPr>
        <w:t>Access Management- Ensure only authorized users are allowed access to services.</w:t>
      </w:r>
    </w:p>
    <w:p w:rsidR="00027FB0" w:rsidRDefault="00B86F13" w:rsidP="00027FB0">
      <w:pPr>
        <w:pStyle w:val="ListParagraph"/>
        <w:numPr>
          <w:ilvl w:val="1"/>
          <w:numId w:val="17"/>
        </w:numPr>
        <w:spacing w:after="200" w:line="276" w:lineRule="auto"/>
        <w:rPr>
          <w:rFonts w:ascii="Times New Roman" w:hAnsi="Times New Roman"/>
          <w:szCs w:val="24"/>
        </w:rPr>
      </w:pPr>
      <w:r w:rsidRPr="00027FB0">
        <w:rPr>
          <w:rFonts w:ascii="Times New Roman" w:hAnsi="Times New Roman"/>
          <w:szCs w:val="24"/>
        </w:rPr>
        <w:t>Request Fulfillment- Manage the lifecycle of all service requests.</w:t>
      </w:r>
    </w:p>
    <w:p w:rsidR="00027FB0" w:rsidRDefault="00B86F13" w:rsidP="00027FB0">
      <w:pPr>
        <w:pStyle w:val="ListParagraph"/>
        <w:numPr>
          <w:ilvl w:val="1"/>
          <w:numId w:val="17"/>
        </w:numPr>
        <w:spacing w:after="200" w:line="276" w:lineRule="auto"/>
        <w:rPr>
          <w:rFonts w:ascii="Times New Roman" w:hAnsi="Times New Roman"/>
          <w:szCs w:val="24"/>
        </w:rPr>
      </w:pPr>
      <w:r w:rsidRPr="00027FB0">
        <w:rPr>
          <w:rFonts w:ascii="Times New Roman" w:hAnsi="Times New Roman"/>
          <w:szCs w:val="24"/>
        </w:rPr>
        <w:t xml:space="preserve">Service Desk- </w:t>
      </w:r>
      <w:r w:rsidR="002B3624" w:rsidRPr="00027FB0">
        <w:rPr>
          <w:rFonts w:ascii="Times New Roman" w:hAnsi="Times New Roman"/>
          <w:szCs w:val="24"/>
        </w:rPr>
        <w:t>as the</w:t>
      </w:r>
      <w:r w:rsidRPr="00027FB0">
        <w:rPr>
          <w:rFonts w:ascii="Times New Roman" w:hAnsi="Times New Roman"/>
          <w:szCs w:val="24"/>
        </w:rPr>
        <w:t xml:space="preserve"> Si</w:t>
      </w:r>
      <w:r w:rsidR="00D06072" w:rsidRPr="00027FB0">
        <w:rPr>
          <w:rFonts w:ascii="Times New Roman" w:hAnsi="Times New Roman"/>
          <w:szCs w:val="24"/>
        </w:rPr>
        <w:t>ngle Point of Contact as the CSP</w:t>
      </w:r>
      <w:r w:rsidR="002B3624" w:rsidRPr="00027FB0">
        <w:rPr>
          <w:rFonts w:ascii="Times New Roman" w:hAnsi="Times New Roman"/>
          <w:szCs w:val="24"/>
        </w:rPr>
        <w:t xml:space="preserve"> and the government</w:t>
      </w:r>
      <w:r w:rsidRPr="00027FB0">
        <w:rPr>
          <w:rFonts w:ascii="Times New Roman" w:hAnsi="Times New Roman"/>
          <w:szCs w:val="24"/>
        </w:rPr>
        <w:t>.  A typical Service Desk manages Incidents and Service Requests</w:t>
      </w:r>
      <w:r w:rsidR="002B3624" w:rsidRPr="00027FB0">
        <w:rPr>
          <w:rFonts w:ascii="Times New Roman" w:hAnsi="Times New Roman"/>
          <w:szCs w:val="24"/>
        </w:rPr>
        <w:t xml:space="preserve"> with government process</w:t>
      </w:r>
      <w:r w:rsidRPr="00027FB0">
        <w:rPr>
          <w:rFonts w:ascii="Times New Roman" w:hAnsi="Times New Roman"/>
          <w:szCs w:val="24"/>
        </w:rPr>
        <w:t xml:space="preserve">, and also handles communication with the users.  How will you integrate your service desk with the ICE or </w:t>
      </w:r>
      <w:r w:rsidR="002B3624" w:rsidRPr="00027FB0">
        <w:rPr>
          <w:rFonts w:ascii="Times New Roman" w:hAnsi="Times New Roman"/>
          <w:szCs w:val="24"/>
        </w:rPr>
        <w:t>CSP</w:t>
      </w:r>
      <w:r w:rsidRPr="00027FB0">
        <w:rPr>
          <w:rFonts w:ascii="Times New Roman" w:hAnsi="Times New Roman"/>
          <w:szCs w:val="24"/>
        </w:rPr>
        <w:t xml:space="preserve"> s</w:t>
      </w:r>
      <w:r w:rsidR="002B3624" w:rsidRPr="00027FB0">
        <w:rPr>
          <w:rFonts w:ascii="Times New Roman" w:hAnsi="Times New Roman"/>
          <w:szCs w:val="24"/>
        </w:rPr>
        <w:t>ervice desk(s)</w:t>
      </w:r>
      <w:r w:rsidRPr="00027FB0">
        <w:rPr>
          <w:rFonts w:ascii="Times New Roman" w:hAnsi="Times New Roman"/>
          <w:szCs w:val="24"/>
        </w:rPr>
        <w:t>?</w:t>
      </w:r>
    </w:p>
    <w:p w:rsidR="00027FB0" w:rsidRDefault="00B86F13" w:rsidP="00027FB0">
      <w:pPr>
        <w:pStyle w:val="ListParagraph"/>
        <w:numPr>
          <w:ilvl w:val="1"/>
          <w:numId w:val="17"/>
        </w:numPr>
        <w:spacing w:after="200" w:line="276" w:lineRule="auto"/>
        <w:rPr>
          <w:rFonts w:ascii="Times New Roman" w:hAnsi="Times New Roman"/>
          <w:szCs w:val="24"/>
        </w:rPr>
      </w:pPr>
      <w:r w:rsidRPr="00027FB0">
        <w:rPr>
          <w:rFonts w:ascii="Times New Roman" w:hAnsi="Times New Roman"/>
          <w:szCs w:val="24"/>
        </w:rPr>
        <w:t xml:space="preserve">Information Security Management- Ensure organizational information is evaluated, risks assessed, and appropriate policies to control access and dissemination are put in place that meet regulatory agency requirements, such as </w:t>
      </w:r>
      <w:r w:rsidRPr="00027FB0">
        <w:rPr>
          <w:rFonts w:ascii="Times New Roman" w:hAnsi="Times New Roman"/>
          <w:bCs/>
          <w:szCs w:val="24"/>
        </w:rPr>
        <w:t xml:space="preserve">Health Insurance Portability and Accountability Act </w:t>
      </w:r>
      <w:r w:rsidRPr="00027FB0">
        <w:rPr>
          <w:rFonts w:ascii="Times New Roman" w:hAnsi="Times New Roman"/>
          <w:szCs w:val="24"/>
        </w:rPr>
        <w:t>(HIPAA).</w:t>
      </w:r>
    </w:p>
    <w:p w:rsidR="00B86F13" w:rsidRDefault="00B86F13" w:rsidP="00027FB0">
      <w:pPr>
        <w:pStyle w:val="ListParagraph"/>
        <w:numPr>
          <w:ilvl w:val="1"/>
          <w:numId w:val="17"/>
        </w:numPr>
        <w:spacing w:after="200" w:line="276" w:lineRule="auto"/>
        <w:rPr>
          <w:rFonts w:ascii="Times New Roman" w:hAnsi="Times New Roman"/>
          <w:szCs w:val="24"/>
        </w:rPr>
      </w:pPr>
      <w:r w:rsidRPr="00027FB0">
        <w:rPr>
          <w:rFonts w:ascii="Times New Roman" w:hAnsi="Times New Roman"/>
          <w:szCs w:val="24"/>
        </w:rPr>
        <w:t xml:space="preserve">IT Service Continuity Management- Ensure plans and alternative service options are in place to meet </w:t>
      </w:r>
      <w:r w:rsidR="002B3624" w:rsidRPr="00027FB0">
        <w:rPr>
          <w:rFonts w:ascii="Times New Roman" w:hAnsi="Times New Roman"/>
          <w:szCs w:val="24"/>
        </w:rPr>
        <w:t>b</w:t>
      </w:r>
      <w:r w:rsidRPr="00027FB0">
        <w:rPr>
          <w:rFonts w:ascii="Times New Roman" w:hAnsi="Times New Roman"/>
          <w:szCs w:val="24"/>
        </w:rPr>
        <w:t>usin</w:t>
      </w:r>
      <w:r w:rsidR="002B3624" w:rsidRPr="00027FB0">
        <w:rPr>
          <w:rFonts w:ascii="Times New Roman" w:hAnsi="Times New Roman"/>
          <w:szCs w:val="24"/>
        </w:rPr>
        <w:t xml:space="preserve">ess continuity management </w:t>
      </w:r>
      <w:r w:rsidRPr="00027FB0">
        <w:rPr>
          <w:rFonts w:ascii="Times New Roman" w:hAnsi="Times New Roman"/>
          <w:szCs w:val="24"/>
        </w:rPr>
        <w:t>needs in the event of a significant business outage or disruption</w:t>
      </w:r>
      <w:r w:rsidR="00B12030" w:rsidRPr="00027FB0">
        <w:rPr>
          <w:rFonts w:ascii="Times New Roman" w:hAnsi="Times New Roman"/>
          <w:szCs w:val="24"/>
        </w:rPr>
        <w:t xml:space="preserve"> per government standards</w:t>
      </w:r>
      <w:r w:rsidRPr="00027FB0">
        <w:rPr>
          <w:rFonts w:ascii="Times New Roman" w:hAnsi="Times New Roman"/>
          <w:szCs w:val="24"/>
        </w:rPr>
        <w:t>.</w:t>
      </w:r>
    </w:p>
    <w:p w:rsidR="00CE29CB" w:rsidRPr="00027FB0" w:rsidRDefault="00CE29CB" w:rsidP="00CE29CB">
      <w:pPr>
        <w:pStyle w:val="ListParagraph"/>
        <w:spacing w:after="200" w:line="276" w:lineRule="auto"/>
        <w:ind w:left="1440"/>
        <w:rPr>
          <w:rFonts w:ascii="Times New Roman" w:hAnsi="Times New Roman"/>
          <w:szCs w:val="24"/>
        </w:rPr>
      </w:pPr>
    </w:p>
    <w:p w:rsidR="00CE29CB" w:rsidRDefault="00B86F13" w:rsidP="00D06072">
      <w:pPr>
        <w:pStyle w:val="ListParagraph"/>
        <w:numPr>
          <w:ilvl w:val="0"/>
          <w:numId w:val="17"/>
        </w:numPr>
        <w:rPr>
          <w:rFonts w:ascii="Times New Roman" w:hAnsi="Times New Roman"/>
          <w:szCs w:val="24"/>
        </w:rPr>
      </w:pPr>
      <w:r w:rsidRPr="00CE29CB">
        <w:rPr>
          <w:rFonts w:ascii="Times New Roman" w:hAnsi="Times New Roman"/>
          <w:szCs w:val="24"/>
        </w:rPr>
        <w:t xml:space="preserve">As anomalies in operational infrastructure occur, how do you propose to support relationships with ICE and </w:t>
      </w:r>
      <w:r w:rsidR="003A14B4" w:rsidRPr="00CE29CB">
        <w:rPr>
          <w:rFonts w:ascii="Times New Roman" w:hAnsi="Times New Roman"/>
          <w:szCs w:val="24"/>
        </w:rPr>
        <w:t>CSP</w:t>
      </w:r>
      <w:r w:rsidRPr="00CE29CB">
        <w:rPr>
          <w:rFonts w:ascii="Times New Roman" w:hAnsi="Times New Roman"/>
          <w:szCs w:val="24"/>
        </w:rPr>
        <w:t>?</w:t>
      </w:r>
    </w:p>
    <w:p w:rsidR="00CE29CB" w:rsidRDefault="00CE29CB" w:rsidP="00CE29CB">
      <w:pPr>
        <w:pStyle w:val="ListParagraph"/>
        <w:rPr>
          <w:rFonts w:ascii="Times New Roman" w:hAnsi="Times New Roman"/>
          <w:szCs w:val="24"/>
        </w:rPr>
      </w:pPr>
    </w:p>
    <w:p w:rsidR="00CE29CB" w:rsidRDefault="00B86F13" w:rsidP="00D06072">
      <w:pPr>
        <w:pStyle w:val="ListParagraph"/>
        <w:numPr>
          <w:ilvl w:val="0"/>
          <w:numId w:val="17"/>
        </w:numPr>
        <w:rPr>
          <w:rFonts w:ascii="Times New Roman" w:hAnsi="Times New Roman"/>
          <w:szCs w:val="24"/>
        </w:rPr>
      </w:pPr>
      <w:r w:rsidRPr="00CE29CB">
        <w:rPr>
          <w:rFonts w:ascii="Times New Roman" w:hAnsi="Times New Roman"/>
          <w:szCs w:val="24"/>
        </w:rPr>
        <w:t>ICE requires the ability to monitor information systems for availability.  Describe how you will integrate your avail</w:t>
      </w:r>
      <w:r w:rsidR="00B12030" w:rsidRPr="00CE29CB">
        <w:rPr>
          <w:rFonts w:ascii="Times New Roman" w:hAnsi="Times New Roman"/>
          <w:szCs w:val="24"/>
        </w:rPr>
        <w:t>ability monitoring systems as</w:t>
      </w:r>
      <w:r w:rsidRPr="00CE29CB">
        <w:rPr>
          <w:rFonts w:ascii="Times New Roman" w:hAnsi="Times New Roman"/>
          <w:szCs w:val="24"/>
        </w:rPr>
        <w:t xml:space="preserve"> </w:t>
      </w:r>
      <w:r w:rsidR="00B12030" w:rsidRPr="00CE29CB">
        <w:rPr>
          <w:rFonts w:ascii="Times New Roman" w:hAnsi="Times New Roman"/>
          <w:szCs w:val="24"/>
        </w:rPr>
        <w:t xml:space="preserve">the </w:t>
      </w:r>
      <w:r w:rsidR="003A14B4" w:rsidRPr="00CE29CB">
        <w:rPr>
          <w:rFonts w:ascii="Times New Roman" w:hAnsi="Times New Roman"/>
          <w:szCs w:val="24"/>
        </w:rPr>
        <w:t>CSP</w:t>
      </w:r>
      <w:r w:rsidRPr="00CE29CB">
        <w:rPr>
          <w:rFonts w:ascii="Times New Roman" w:hAnsi="Times New Roman"/>
          <w:szCs w:val="24"/>
        </w:rPr>
        <w:t>.</w:t>
      </w:r>
    </w:p>
    <w:p w:rsidR="00CE29CB" w:rsidRPr="00CE29CB" w:rsidRDefault="00CE29CB" w:rsidP="00CE29CB">
      <w:pPr>
        <w:pStyle w:val="ListParagraph"/>
        <w:rPr>
          <w:rFonts w:ascii="Times New Roman" w:hAnsi="Times New Roman"/>
          <w:szCs w:val="24"/>
        </w:rPr>
      </w:pPr>
    </w:p>
    <w:p w:rsidR="00CE29CB" w:rsidRDefault="00B86F13" w:rsidP="00D06072">
      <w:pPr>
        <w:pStyle w:val="ListParagraph"/>
        <w:numPr>
          <w:ilvl w:val="0"/>
          <w:numId w:val="17"/>
        </w:numPr>
        <w:rPr>
          <w:rFonts w:ascii="Times New Roman" w:hAnsi="Times New Roman"/>
          <w:szCs w:val="24"/>
        </w:rPr>
      </w:pPr>
      <w:r w:rsidRPr="00CE29CB">
        <w:rPr>
          <w:rFonts w:ascii="Times New Roman" w:hAnsi="Times New Roman"/>
          <w:szCs w:val="24"/>
        </w:rPr>
        <w:t xml:space="preserve">ICE relies on information systems to execute missions.  Systems regularly must be updated or taken offline for maintenance.  </w:t>
      </w:r>
    </w:p>
    <w:p w:rsidR="00CE29CB" w:rsidRPr="00CE29CB" w:rsidRDefault="00CE29CB" w:rsidP="00CE29CB">
      <w:pPr>
        <w:pStyle w:val="ListParagraph"/>
        <w:rPr>
          <w:rFonts w:ascii="Times New Roman" w:hAnsi="Times New Roman"/>
          <w:szCs w:val="24"/>
        </w:rPr>
      </w:pPr>
    </w:p>
    <w:p w:rsidR="00CE29CB" w:rsidRDefault="00B86F13" w:rsidP="00D06072">
      <w:pPr>
        <w:pStyle w:val="ListParagraph"/>
        <w:numPr>
          <w:ilvl w:val="0"/>
          <w:numId w:val="17"/>
        </w:numPr>
        <w:rPr>
          <w:rFonts w:ascii="Times New Roman" w:hAnsi="Times New Roman"/>
          <w:szCs w:val="24"/>
        </w:rPr>
      </w:pPr>
      <w:r w:rsidRPr="00CE29CB">
        <w:rPr>
          <w:rFonts w:ascii="Times New Roman" w:hAnsi="Times New Roman"/>
          <w:szCs w:val="24"/>
        </w:rPr>
        <w:t>Describe how you will interact with the ICE</w:t>
      </w:r>
      <w:r w:rsidR="003A14B4" w:rsidRPr="00CE29CB">
        <w:rPr>
          <w:rFonts w:ascii="Times New Roman" w:hAnsi="Times New Roman"/>
          <w:szCs w:val="24"/>
        </w:rPr>
        <w:t xml:space="preserve"> as the CSP </w:t>
      </w:r>
      <w:r w:rsidRPr="00CE29CB">
        <w:rPr>
          <w:rFonts w:ascii="Times New Roman" w:hAnsi="Times New Roman"/>
          <w:szCs w:val="24"/>
        </w:rPr>
        <w:t xml:space="preserve">when such maintenance or </w:t>
      </w:r>
      <w:r w:rsidR="003A14B4" w:rsidRPr="00CE29CB">
        <w:rPr>
          <w:rFonts w:ascii="Times New Roman" w:hAnsi="Times New Roman"/>
          <w:szCs w:val="24"/>
        </w:rPr>
        <w:t>a</w:t>
      </w:r>
      <w:r w:rsidRPr="00CE29CB">
        <w:rPr>
          <w:rFonts w:ascii="Times New Roman" w:hAnsi="Times New Roman"/>
          <w:szCs w:val="24"/>
        </w:rPr>
        <w:t xml:space="preserve">uthorized </w:t>
      </w:r>
      <w:r w:rsidR="003A14B4" w:rsidRPr="00CE29CB">
        <w:rPr>
          <w:rFonts w:ascii="Times New Roman" w:hAnsi="Times New Roman"/>
          <w:szCs w:val="24"/>
        </w:rPr>
        <w:t>service i</w:t>
      </w:r>
      <w:r w:rsidRPr="00CE29CB">
        <w:rPr>
          <w:rFonts w:ascii="Times New Roman" w:hAnsi="Times New Roman"/>
          <w:szCs w:val="24"/>
        </w:rPr>
        <w:t>nterruptions must occur.</w:t>
      </w:r>
    </w:p>
    <w:p w:rsidR="00CE29CB" w:rsidRPr="00CE29CB" w:rsidRDefault="00CE29CB" w:rsidP="00CE29CB">
      <w:pPr>
        <w:pStyle w:val="ListParagraph"/>
        <w:rPr>
          <w:rFonts w:ascii="Times New Roman" w:hAnsi="Times New Roman"/>
          <w:szCs w:val="24"/>
        </w:rPr>
      </w:pPr>
    </w:p>
    <w:p w:rsidR="00B86F13" w:rsidRPr="00CE29CB" w:rsidRDefault="00B86F13" w:rsidP="00D06072">
      <w:pPr>
        <w:pStyle w:val="ListParagraph"/>
        <w:numPr>
          <w:ilvl w:val="0"/>
          <w:numId w:val="17"/>
        </w:numPr>
        <w:rPr>
          <w:rFonts w:ascii="Times New Roman" w:hAnsi="Times New Roman"/>
          <w:szCs w:val="24"/>
        </w:rPr>
      </w:pPr>
      <w:r w:rsidRPr="00CE29CB">
        <w:rPr>
          <w:rFonts w:ascii="Times New Roman" w:hAnsi="Times New Roman"/>
          <w:szCs w:val="24"/>
        </w:rPr>
        <w:t xml:space="preserve">Do you have dashboards, scorecards, or portals that ICE </w:t>
      </w:r>
      <w:r w:rsidR="003A14B4" w:rsidRPr="00CE29CB">
        <w:rPr>
          <w:rFonts w:ascii="Times New Roman" w:hAnsi="Times New Roman"/>
          <w:szCs w:val="24"/>
        </w:rPr>
        <w:t xml:space="preserve">government </w:t>
      </w:r>
      <w:r w:rsidRPr="00CE29CB">
        <w:rPr>
          <w:rFonts w:ascii="Times New Roman" w:hAnsi="Times New Roman"/>
          <w:szCs w:val="24"/>
        </w:rPr>
        <w:t>staff can access? Please describe them and any costs associated with them.</w:t>
      </w:r>
      <w:r w:rsidR="003A14B4" w:rsidRPr="00CE29CB">
        <w:rPr>
          <w:rFonts w:ascii="Times New Roman" w:hAnsi="Times New Roman"/>
          <w:szCs w:val="24"/>
        </w:rPr>
        <w:t xml:space="preserve"> If so, what type of information does this provide?</w:t>
      </w:r>
    </w:p>
    <w:p w:rsidR="00B86F13" w:rsidRPr="003A14B4" w:rsidRDefault="00B86F13" w:rsidP="00B86F13">
      <w:pPr>
        <w:rPr>
          <w:rFonts w:ascii="Times New Roman" w:hAnsi="Times New Roman"/>
          <w:szCs w:val="24"/>
        </w:rPr>
      </w:pPr>
    </w:p>
    <w:p w:rsidR="00B86F13" w:rsidRPr="003A14B4" w:rsidRDefault="00B86F13" w:rsidP="00CE29CB">
      <w:pPr>
        <w:pStyle w:val="Heading7"/>
        <w:jc w:val="left"/>
        <w:rPr>
          <w:rFonts w:ascii="Times New Roman" w:hAnsi="Times New Roman"/>
          <w:bCs/>
          <w:sz w:val="24"/>
          <w:szCs w:val="24"/>
        </w:rPr>
      </w:pPr>
      <w:r w:rsidRPr="003A14B4">
        <w:rPr>
          <w:rFonts w:ascii="Times New Roman" w:hAnsi="Times New Roman"/>
          <w:bCs/>
          <w:sz w:val="24"/>
          <w:szCs w:val="24"/>
        </w:rPr>
        <w:t xml:space="preserve">Pricing </w:t>
      </w:r>
    </w:p>
    <w:p w:rsidR="00CE29CB" w:rsidRDefault="00B86F13" w:rsidP="00D06072">
      <w:pPr>
        <w:pStyle w:val="ListParagraph"/>
        <w:numPr>
          <w:ilvl w:val="0"/>
          <w:numId w:val="17"/>
        </w:numPr>
        <w:rPr>
          <w:rFonts w:ascii="Times New Roman" w:hAnsi="Times New Roman"/>
          <w:szCs w:val="24"/>
        </w:rPr>
      </w:pPr>
      <w:r w:rsidRPr="00CE29CB">
        <w:rPr>
          <w:rFonts w:ascii="Times New Roman" w:hAnsi="Times New Roman"/>
          <w:szCs w:val="24"/>
        </w:rPr>
        <w:t xml:space="preserve">Describe your pricing models and other relevant pricing factors such as consulting, engineering, hardware, VM, CPU, memory, storage, bandwidth, Continuity of </w:t>
      </w:r>
      <w:r w:rsidR="007B0C84" w:rsidRPr="00CE29CB">
        <w:rPr>
          <w:rFonts w:ascii="Times New Roman" w:hAnsi="Times New Roman"/>
          <w:szCs w:val="24"/>
        </w:rPr>
        <w:t>Operations (</w:t>
      </w:r>
      <w:r w:rsidRPr="00CE29CB">
        <w:rPr>
          <w:rFonts w:ascii="Times New Roman" w:hAnsi="Times New Roman"/>
          <w:szCs w:val="24"/>
        </w:rPr>
        <w:t xml:space="preserve">COOP), Disaster Recovery (DR), and data transfers.  Include break points for price </w:t>
      </w:r>
      <w:r w:rsidRPr="00CE29CB">
        <w:rPr>
          <w:rFonts w:ascii="Times New Roman" w:hAnsi="Times New Roman"/>
          <w:szCs w:val="24"/>
        </w:rPr>
        <w:lastRenderedPageBreak/>
        <w:t>changes and prices for transition services. Please be certain bandwidth charges for uploading and downloading data are clearly described.</w:t>
      </w:r>
    </w:p>
    <w:p w:rsidR="00CE29CB" w:rsidRDefault="00CE29CB" w:rsidP="00CE29CB">
      <w:pPr>
        <w:pStyle w:val="ListParagraph"/>
        <w:rPr>
          <w:rFonts w:ascii="Times New Roman" w:hAnsi="Times New Roman"/>
          <w:szCs w:val="24"/>
        </w:rPr>
      </w:pPr>
    </w:p>
    <w:p w:rsidR="00CE29CB" w:rsidRDefault="00B86F13" w:rsidP="00D06072">
      <w:pPr>
        <w:pStyle w:val="ListParagraph"/>
        <w:numPr>
          <w:ilvl w:val="0"/>
          <w:numId w:val="17"/>
        </w:numPr>
        <w:rPr>
          <w:rFonts w:ascii="Times New Roman" w:hAnsi="Times New Roman"/>
          <w:szCs w:val="24"/>
        </w:rPr>
      </w:pPr>
      <w:r w:rsidRPr="00CE29CB">
        <w:rPr>
          <w:rFonts w:ascii="Times New Roman" w:hAnsi="Times New Roman"/>
          <w:szCs w:val="24"/>
        </w:rPr>
        <w:t xml:space="preserve">Describe your pricing model for loading data on a recurring basis and for transaction processing. </w:t>
      </w:r>
    </w:p>
    <w:p w:rsidR="00CE29CB" w:rsidRPr="00CE29CB" w:rsidRDefault="00CE29CB" w:rsidP="00CE29CB">
      <w:pPr>
        <w:pStyle w:val="ListParagraph"/>
        <w:rPr>
          <w:rFonts w:ascii="Times New Roman" w:hAnsi="Times New Roman"/>
          <w:szCs w:val="24"/>
        </w:rPr>
      </w:pPr>
    </w:p>
    <w:p w:rsidR="00CE29CB" w:rsidRDefault="00B86F13" w:rsidP="00D06072">
      <w:pPr>
        <w:pStyle w:val="ListParagraph"/>
        <w:numPr>
          <w:ilvl w:val="0"/>
          <w:numId w:val="17"/>
        </w:numPr>
        <w:rPr>
          <w:rFonts w:ascii="Times New Roman" w:hAnsi="Times New Roman"/>
          <w:szCs w:val="24"/>
        </w:rPr>
      </w:pPr>
      <w:r w:rsidRPr="00CE29CB">
        <w:rPr>
          <w:rFonts w:ascii="Times New Roman" w:hAnsi="Times New Roman"/>
          <w:szCs w:val="24"/>
        </w:rPr>
        <w:t>Describe your pricing model for on-demand extraction of data by third parties and any approaches that would control cost for the consumer.</w:t>
      </w:r>
    </w:p>
    <w:p w:rsidR="00CE29CB" w:rsidRPr="00CE29CB" w:rsidRDefault="00CE29CB" w:rsidP="00CE29CB">
      <w:pPr>
        <w:pStyle w:val="ListParagraph"/>
        <w:rPr>
          <w:rFonts w:ascii="Times New Roman" w:hAnsi="Times New Roman"/>
          <w:szCs w:val="24"/>
        </w:rPr>
      </w:pPr>
    </w:p>
    <w:p w:rsidR="00CE29CB" w:rsidRDefault="00B86F13" w:rsidP="00D06072">
      <w:pPr>
        <w:pStyle w:val="ListParagraph"/>
        <w:numPr>
          <w:ilvl w:val="0"/>
          <w:numId w:val="17"/>
        </w:numPr>
        <w:rPr>
          <w:rFonts w:ascii="Times New Roman" w:hAnsi="Times New Roman"/>
          <w:szCs w:val="24"/>
        </w:rPr>
      </w:pPr>
      <w:r w:rsidRPr="00CE29CB">
        <w:rPr>
          <w:rFonts w:ascii="Times New Roman" w:hAnsi="Times New Roman"/>
          <w:szCs w:val="24"/>
        </w:rPr>
        <w:t>Describe the pricing differences for non-volatile data that requires only restore rather than recovery capability.</w:t>
      </w:r>
    </w:p>
    <w:p w:rsidR="00CE29CB" w:rsidRPr="00CE29CB" w:rsidRDefault="00CE29CB" w:rsidP="00CE29CB">
      <w:pPr>
        <w:pStyle w:val="ListParagraph"/>
        <w:rPr>
          <w:rFonts w:ascii="Times New Roman" w:hAnsi="Times New Roman"/>
          <w:szCs w:val="24"/>
        </w:rPr>
      </w:pPr>
    </w:p>
    <w:p w:rsidR="00B86F13" w:rsidRPr="00CE29CB" w:rsidRDefault="00B86F13" w:rsidP="00D06072">
      <w:pPr>
        <w:pStyle w:val="ListParagraph"/>
        <w:numPr>
          <w:ilvl w:val="0"/>
          <w:numId w:val="17"/>
        </w:numPr>
        <w:rPr>
          <w:rFonts w:ascii="Times New Roman" w:hAnsi="Times New Roman"/>
          <w:szCs w:val="24"/>
        </w:rPr>
      </w:pPr>
      <w:r w:rsidRPr="00CE29CB">
        <w:rPr>
          <w:rFonts w:ascii="Times New Roman" w:hAnsi="Times New Roman"/>
          <w:szCs w:val="24"/>
        </w:rPr>
        <w:t>Please add any additional financial information that would be useful in evaluating the suitability of your cloud services.</w:t>
      </w:r>
    </w:p>
    <w:p w:rsidR="00CF5039" w:rsidRPr="003A14B4" w:rsidRDefault="001558BD">
      <w:pPr>
        <w:pStyle w:val="TOC2"/>
        <w:tabs>
          <w:tab w:val="clear" w:pos="475"/>
          <w:tab w:val="clear" w:pos="9360"/>
        </w:tabs>
        <w:jc w:val="both"/>
        <w:rPr>
          <w:rFonts w:ascii="Times New Roman" w:hAnsi="Times New Roman"/>
          <w:noProof w:val="0"/>
          <w:szCs w:val="24"/>
        </w:rPr>
      </w:pPr>
      <w:r>
        <w:rPr>
          <w:rFonts w:ascii="Times New Roman" w:hAnsi="Times New Roman"/>
          <w:noProof w:val="0"/>
          <w:szCs w:val="24"/>
        </w:rPr>
        <w:softHyphen/>
      </w:r>
      <w:r>
        <w:rPr>
          <w:rFonts w:ascii="Times New Roman" w:hAnsi="Times New Roman"/>
          <w:noProof w:val="0"/>
          <w:szCs w:val="24"/>
        </w:rPr>
        <w:softHyphen/>
      </w:r>
    </w:p>
    <w:p w:rsidR="00481AE0" w:rsidRPr="003A14B4" w:rsidRDefault="00481AE0" w:rsidP="00D06072">
      <w:pPr>
        <w:pStyle w:val="Heading7"/>
        <w:jc w:val="left"/>
        <w:rPr>
          <w:rFonts w:ascii="Times New Roman" w:hAnsi="Times New Roman"/>
          <w:sz w:val="24"/>
          <w:szCs w:val="24"/>
        </w:rPr>
      </w:pPr>
      <w:r w:rsidRPr="003A14B4">
        <w:rPr>
          <w:rFonts w:ascii="Times New Roman" w:hAnsi="Times New Roman"/>
          <w:bCs/>
          <w:sz w:val="24"/>
          <w:szCs w:val="24"/>
        </w:rPr>
        <w:t>Definitions</w:t>
      </w:r>
    </w:p>
    <w:p w:rsidR="00481AE0" w:rsidRPr="003A14B4" w:rsidRDefault="00481AE0" w:rsidP="00481AE0">
      <w:pPr>
        <w:rPr>
          <w:rFonts w:ascii="Times New Roman" w:hAnsi="Times New Roman"/>
          <w:szCs w:val="24"/>
        </w:rPr>
      </w:pPr>
    </w:p>
    <w:p w:rsidR="00481AE0" w:rsidRPr="003A14B4" w:rsidRDefault="00481AE0" w:rsidP="00481AE0">
      <w:pPr>
        <w:rPr>
          <w:rFonts w:ascii="Times New Roman" w:hAnsi="Times New Roman"/>
          <w:szCs w:val="24"/>
        </w:rPr>
      </w:pPr>
      <w:r w:rsidRPr="003A14B4">
        <w:rPr>
          <w:rFonts w:ascii="Times New Roman" w:hAnsi="Times New Roman"/>
          <w:szCs w:val="24"/>
        </w:rPr>
        <w:t>The National Institute of Standards and Technology (NIST) define cloud computing as:</w:t>
      </w:r>
    </w:p>
    <w:p w:rsidR="00481AE0" w:rsidRPr="003A14B4" w:rsidRDefault="00481AE0" w:rsidP="00481AE0">
      <w:pPr>
        <w:ind w:right="360"/>
        <w:rPr>
          <w:rFonts w:ascii="Times New Roman" w:hAnsi="Times New Roman"/>
          <w:i/>
          <w:szCs w:val="24"/>
        </w:rPr>
      </w:pPr>
    </w:p>
    <w:p w:rsidR="00481AE0" w:rsidRPr="003A14B4" w:rsidRDefault="00481AE0" w:rsidP="00481AE0">
      <w:pPr>
        <w:ind w:right="360"/>
        <w:rPr>
          <w:rFonts w:ascii="Times New Roman" w:hAnsi="Times New Roman"/>
          <w:i/>
          <w:szCs w:val="24"/>
        </w:rPr>
      </w:pPr>
      <w:r w:rsidRPr="003A14B4">
        <w:rPr>
          <w:rFonts w:ascii="Times New Roman" w:hAnsi="Times New Roman"/>
          <w:i/>
          <w:szCs w:val="24"/>
        </w:rPr>
        <w:t>“A model for enabling ubiquitous, convenient, on-demand network access to a shared pool of configurable computing resources (e.g., networks, servers, storage, applications, and services) that can be rapidly provisioned and released with minimal management effort or service provider interaction.”</w:t>
      </w:r>
      <w:r w:rsidRPr="003A14B4">
        <w:rPr>
          <w:rStyle w:val="FootnoteReference"/>
          <w:rFonts w:ascii="Times New Roman" w:eastAsiaTheme="majorEastAsia" w:hAnsi="Times New Roman"/>
          <w:i w:val="0"/>
          <w:sz w:val="24"/>
          <w:szCs w:val="24"/>
        </w:rPr>
        <w:footnoteReference w:id="1"/>
      </w:r>
    </w:p>
    <w:p w:rsidR="00481AE0" w:rsidRPr="003A14B4" w:rsidRDefault="00481AE0" w:rsidP="00481AE0">
      <w:pPr>
        <w:rPr>
          <w:rFonts w:ascii="Times New Roman" w:hAnsi="Times New Roman"/>
          <w:szCs w:val="24"/>
        </w:rPr>
      </w:pPr>
    </w:p>
    <w:p w:rsidR="00481AE0" w:rsidRPr="003A14B4" w:rsidRDefault="00481AE0" w:rsidP="00481AE0">
      <w:pPr>
        <w:rPr>
          <w:rFonts w:ascii="Times New Roman" w:hAnsi="Times New Roman"/>
          <w:szCs w:val="24"/>
        </w:rPr>
      </w:pPr>
      <w:r w:rsidRPr="003A14B4">
        <w:rPr>
          <w:rFonts w:ascii="Times New Roman" w:hAnsi="Times New Roman"/>
          <w:szCs w:val="24"/>
        </w:rPr>
        <w:t>While the Agency has acknowledged and adopted the NIST definition above, in implementation cloud computing for the ICE is complex and multifaceted and includes the use of private and public clouds, technologies that enable data center consolidation, automated cloud service provisioning, and the enterprise offering of cloud services, such as infrastructure, platform, and software services, to a worldwide community of ICE consumers.</w:t>
      </w:r>
    </w:p>
    <w:p w:rsidR="00CE29CB" w:rsidRDefault="00CE29CB" w:rsidP="00481AE0">
      <w:pPr>
        <w:rPr>
          <w:rFonts w:ascii="Times New Roman" w:hAnsi="Times New Roman"/>
          <w:szCs w:val="24"/>
        </w:rPr>
      </w:pPr>
    </w:p>
    <w:p w:rsidR="00481AE0" w:rsidRPr="003A14B4" w:rsidRDefault="00481AE0" w:rsidP="00481AE0">
      <w:pPr>
        <w:rPr>
          <w:rFonts w:ascii="Times New Roman" w:hAnsi="Times New Roman"/>
          <w:szCs w:val="24"/>
        </w:rPr>
      </w:pPr>
      <w:r w:rsidRPr="003A14B4">
        <w:rPr>
          <w:rFonts w:ascii="Times New Roman" w:hAnsi="Times New Roman"/>
          <w:szCs w:val="24"/>
        </w:rPr>
        <w:t xml:space="preserve">The following terms are working definitions for concepts referenced in this RFI: </w:t>
      </w:r>
    </w:p>
    <w:p w:rsidR="00481AE0" w:rsidRPr="003A14B4" w:rsidRDefault="00481AE0" w:rsidP="00481AE0">
      <w:pPr>
        <w:rPr>
          <w:rFonts w:ascii="Times New Roman" w:hAnsi="Times New Roman"/>
          <w:b/>
          <w:szCs w:val="24"/>
        </w:rPr>
      </w:pPr>
    </w:p>
    <w:p w:rsidR="00481AE0" w:rsidRPr="003A14B4" w:rsidRDefault="00481AE0" w:rsidP="00481AE0">
      <w:pPr>
        <w:rPr>
          <w:rFonts w:ascii="Times New Roman" w:hAnsi="Times New Roman"/>
          <w:szCs w:val="24"/>
        </w:rPr>
      </w:pPr>
      <w:r w:rsidRPr="003A14B4">
        <w:rPr>
          <w:rFonts w:ascii="Times New Roman" w:hAnsi="Times New Roman"/>
          <w:b/>
          <w:szCs w:val="24"/>
        </w:rPr>
        <w:t>NIST Cloud Computing Standards</w:t>
      </w:r>
      <w:r w:rsidRPr="003A14B4">
        <w:rPr>
          <w:rFonts w:ascii="Times New Roman" w:hAnsi="Times New Roman"/>
          <w:szCs w:val="24"/>
        </w:rPr>
        <w:t xml:space="preserve"> – The National Institute of Standards and Technology (NIST) publishes guidance and standards for agencies to follow when procuring cloud and other technologies.  These publications address, for example, security, interoperability, and portability.  NIST Special Publication 500-291, NIST Cloud Computing Roadmap, presents these standards in the context of the NIST Cloud Computing Reference Architecture using the NIST taxonomy in NIST Special Publication 500-292, NIST Cloud Computing Reference Architecture.</w:t>
      </w:r>
    </w:p>
    <w:p w:rsidR="00481AE0" w:rsidRPr="003A14B4" w:rsidRDefault="00481AE0" w:rsidP="00481AE0">
      <w:pPr>
        <w:rPr>
          <w:rFonts w:ascii="Times New Roman" w:hAnsi="Times New Roman"/>
          <w:b/>
          <w:szCs w:val="24"/>
        </w:rPr>
      </w:pPr>
    </w:p>
    <w:p w:rsidR="00481AE0" w:rsidRPr="003A14B4" w:rsidRDefault="00481AE0" w:rsidP="00481AE0">
      <w:pPr>
        <w:rPr>
          <w:rFonts w:ascii="Times New Roman" w:hAnsi="Times New Roman"/>
          <w:szCs w:val="24"/>
        </w:rPr>
      </w:pPr>
      <w:r w:rsidRPr="003A14B4">
        <w:rPr>
          <w:rFonts w:ascii="Times New Roman" w:hAnsi="Times New Roman"/>
          <w:b/>
          <w:szCs w:val="24"/>
        </w:rPr>
        <w:t>Committee on National Security Systems (CNSSI) Instructions</w:t>
      </w:r>
      <w:r w:rsidR="0059721F" w:rsidRPr="003A14B4">
        <w:rPr>
          <w:rFonts w:ascii="Times New Roman" w:hAnsi="Times New Roman"/>
          <w:b/>
          <w:szCs w:val="24"/>
        </w:rPr>
        <w:t xml:space="preserve"> </w:t>
      </w:r>
      <w:r w:rsidRPr="003A14B4">
        <w:rPr>
          <w:rFonts w:ascii="Times New Roman" w:hAnsi="Times New Roman"/>
          <w:szCs w:val="24"/>
        </w:rPr>
        <w:t>– These instructions include technical or implementation guidelines, restrictions, doctrines, and procedures applicable to information assurance. All instructions are binding upon all U.S. Government departments and agencies. ICE CNSSI -1253,   Security Categorization and Control Selection</w:t>
      </w:r>
      <w:r w:rsidR="0059721F" w:rsidRPr="003A14B4">
        <w:rPr>
          <w:rFonts w:ascii="Times New Roman" w:hAnsi="Times New Roman"/>
          <w:szCs w:val="24"/>
        </w:rPr>
        <w:t xml:space="preserve"> for National Security Systems (current version)</w:t>
      </w:r>
      <w:r w:rsidRPr="003A14B4">
        <w:rPr>
          <w:rFonts w:ascii="Times New Roman" w:hAnsi="Times New Roman"/>
          <w:szCs w:val="24"/>
        </w:rPr>
        <w:t>, presents the standards by which NIST 800-53 security controls will be implemented for National Security Systems.</w:t>
      </w:r>
    </w:p>
    <w:p w:rsidR="00481AE0" w:rsidRPr="003A14B4" w:rsidRDefault="00481AE0" w:rsidP="00481AE0">
      <w:pPr>
        <w:rPr>
          <w:rFonts w:ascii="Times New Roman" w:hAnsi="Times New Roman"/>
          <w:b/>
          <w:szCs w:val="24"/>
        </w:rPr>
      </w:pPr>
    </w:p>
    <w:p w:rsidR="00481AE0" w:rsidRPr="003A14B4" w:rsidRDefault="00481AE0" w:rsidP="00481AE0">
      <w:pPr>
        <w:rPr>
          <w:rFonts w:ascii="Times New Roman" w:hAnsi="Times New Roman"/>
          <w:szCs w:val="24"/>
        </w:rPr>
      </w:pPr>
      <w:r w:rsidRPr="003A14B4">
        <w:rPr>
          <w:rFonts w:ascii="Times New Roman" w:hAnsi="Times New Roman"/>
          <w:b/>
          <w:szCs w:val="24"/>
        </w:rPr>
        <w:lastRenderedPageBreak/>
        <w:t>Federal Information Security and Management Act (FISMA)</w:t>
      </w:r>
      <w:r w:rsidRPr="003A14B4">
        <w:rPr>
          <w:rFonts w:ascii="Times New Roman" w:hAnsi="Times New Roman"/>
          <w:szCs w:val="24"/>
        </w:rPr>
        <w:t xml:space="preserve"> – </w:t>
      </w:r>
      <w:r w:rsidRPr="003A14B4">
        <w:rPr>
          <w:rFonts w:ascii="Times New Roman" w:hAnsi="Times New Roman"/>
          <w:color w:val="000000"/>
          <w:szCs w:val="24"/>
        </w:rPr>
        <w:t xml:space="preserve">The </w:t>
      </w:r>
      <w:r w:rsidRPr="003A14B4">
        <w:rPr>
          <w:rFonts w:ascii="Times New Roman" w:hAnsi="Times New Roman"/>
          <w:b/>
          <w:bCs/>
          <w:color w:val="000000"/>
          <w:szCs w:val="24"/>
        </w:rPr>
        <w:t>Federal Information Security Management Act of 2002</w:t>
      </w:r>
      <w:r w:rsidRPr="003A14B4">
        <w:rPr>
          <w:rFonts w:ascii="Times New Roman" w:hAnsi="Times New Roman"/>
          <w:color w:val="000000"/>
          <w:szCs w:val="24"/>
        </w:rPr>
        <w:t xml:space="preserve"> ("</w:t>
      </w:r>
      <w:r w:rsidRPr="003A14B4">
        <w:rPr>
          <w:rFonts w:ascii="Times New Roman" w:hAnsi="Times New Roman"/>
          <w:b/>
          <w:bCs/>
          <w:color w:val="000000"/>
          <w:szCs w:val="24"/>
        </w:rPr>
        <w:t>FISMA</w:t>
      </w:r>
      <w:r w:rsidRPr="003A14B4">
        <w:rPr>
          <w:rFonts w:ascii="Times New Roman" w:hAnsi="Times New Roman"/>
          <w:color w:val="000000"/>
          <w:szCs w:val="24"/>
        </w:rPr>
        <w:t xml:space="preserve">", </w:t>
      </w:r>
      <w:hyperlink r:id="rId8" w:history="1">
        <w:r w:rsidRPr="003A14B4">
          <w:rPr>
            <w:rStyle w:val="Hyperlink"/>
            <w:rFonts w:ascii="Times New Roman" w:eastAsiaTheme="majorEastAsia" w:hAnsi="Times New Roman"/>
            <w:szCs w:val="24"/>
          </w:rPr>
          <w:t>44 U.S.C.</w:t>
        </w:r>
      </w:hyperlink>
      <w:r w:rsidRPr="003A14B4">
        <w:rPr>
          <w:rFonts w:ascii="Times New Roman" w:hAnsi="Times New Roman"/>
          <w:color w:val="000000"/>
          <w:szCs w:val="24"/>
        </w:rPr>
        <w:t xml:space="preserve"> </w:t>
      </w:r>
      <w:hyperlink r:id="rId9" w:history="1">
        <w:r w:rsidRPr="003A14B4">
          <w:rPr>
            <w:rStyle w:val="Hyperlink"/>
            <w:rFonts w:ascii="Times New Roman" w:eastAsiaTheme="majorEastAsia" w:hAnsi="Times New Roman"/>
            <w:szCs w:val="24"/>
          </w:rPr>
          <w:t>§ 3541</w:t>
        </w:r>
      </w:hyperlink>
      <w:r w:rsidRPr="003A14B4">
        <w:rPr>
          <w:rFonts w:ascii="Times New Roman" w:hAnsi="Times New Roman"/>
          <w:color w:val="000000"/>
          <w:szCs w:val="24"/>
        </w:rPr>
        <w:t xml:space="preserve">, </w:t>
      </w:r>
      <w:r w:rsidRPr="003A14B4">
        <w:rPr>
          <w:rFonts w:ascii="Times New Roman" w:hAnsi="Times New Roman"/>
          <w:i/>
          <w:iCs/>
          <w:color w:val="000000"/>
          <w:szCs w:val="24"/>
        </w:rPr>
        <w:t>et seq.</w:t>
      </w:r>
      <w:r w:rsidRPr="003A14B4">
        <w:rPr>
          <w:rFonts w:ascii="Times New Roman" w:hAnsi="Times New Roman"/>
          <w:color w:val="000000"/>
          <w:szCs w:val="24"/>
        </w:rPr>
        <w:t xml:space="preserve">) is a United States federal law enacted in 2002 as Title III of the </w:t>
      </w:r>
      <w:hyperlink r:id="rId10" w:history="1">
        <w:r w:rsidRPr="003A14B4">
          <w:rPr>
            <w:rStyle w:val="Hyperlink"/>
            <w:rFonts w:ascii="Times New Roman" w:eastAsiaTheme="majorEastAsia" w:hAnsi="Times New Roman"/>
            <w:szCs w:val="24"/>
          </w:rPr>
          <w:t>E-Government Act of 2002</w:t>
        </w:r>
      </w:hyperlink>
      <w:r w:rsidRPr="003A14B4">
        <w:rPr>
          <w:rFonts w:ascii="Times New Roman" w:hAnsi="Times New Roman"/>
          <w:color w:val="000000"/>
          <w:szCs w:val="24"/>
        </w:rPr>
        <w:t xml:space="preserve"> (</w:t>
      </w:r>
      <w:proofErr w:type="spellStart"/>
      <w:r w:rsidR="00295A47">
        <w:fldChar w:fldCharType="begin"/>
      </w:r>
      <w:r w:rsidR="00295A47">
        <w:instrText xml:space="preserve"> HYPERLINK "http://www.gpo.gov/fdsys/pkg/PLAW-107publ347/content-detail.html" </w:instrText>
      </w:r>
      <w:r w:rsidR="00295A47">
        <w:fldChar w:fldCharType="separate"/>
      </w:r>
      <w:r w:rsidRPr="003A14B4">
        <w:rPr>
          <w:rStyle w:val="Hyperlink"/>
          <w:rFonts w:ascii="Times New Roman" w:eastAsiaTheme="majorEastAsia" w:hAnsi="Times New Roman"/>
          <w:szCs w:val="24"/>
        </w:rPr>
        <w:t>Pub.L</w:t>
      </w:r>
      <w:proofErr w:type="spellEnd"/>
      <w:r w:rsidRPr="003A14B4">
        <w:rPr>
          <w:rStyle w:val="Hyperlink"/>
          <w:rFonts w:ascii="Times New Roman" w:eastAsiaTheme="majorEastAsia" w:hAnsi="Times New Roman"/>
          <w:szCs w:val="24"/>
        </w:rPr>
        <w:t>. 107-347</w:t>
      </w:r>
      <w:r w:rsidR="00295A47">
        <w:rPr>
          <w:rStyle w:val="Hyperlink"/>
          <w:rFonts w:ascii="Times New Roman" w:eastAsiaTheme="majorEastAsia" w:hAnsi="Times New Roman"/>
          <w:szCs w:val="24"/>
        </w:rPr>
        <w:fldChar w:fldCharType="end"/>
      </w:r>
      <w:r w:rsidRPr="003A14B4">
        <w:rPr>
          <w:rFonts w:ascii="Times New Roman" w:hAnsi="Times New Roman"/>
          <w:color w:val="000000"/>
          <w:szCs w:val="24"/>
        </w:rPr>
        <w:t xml:space="preserve">, 116 </w:t>
      </w:r>
      <w:hyperlink r:id="rId11" w:history="1">
        <w:r w:rsidRPr="003A14B4">
          <w:rPr>
            <w:rStyle w:val="Hyperlink"/>
            <w:rFonts w:ascii="Times New Roman" w:eastAsiaTheme="majorEastAsia" w:hAnsi="Times New Roman"/>
            <w:szCs w:val="24"/>
          </w:rPr>
          <w:t>Stat.</w:t>
        </w:r>
      </w:hyperlink>
      <w:r w:rsidRPr="003A14B4">
        <w:rPr>
          <w:rFonts w:ascii="Times New Roman" w:hAnsi="Times New Roman"/>
          <w:color w:val="000000"/>
          <w:szCs w:val="24"/>
        </w:rPr>
        <w:t xml:space="preserve"> 2899).  The act recognized the importance of </w:t>
      </w:r>
      <w:hyperlink r:id="rId12" w:history="1">
        <w:r w:rsidRPr="003A14B4">
          <w:rPr>
            <w:rStyle w:val="Hyperlink"/>
            <w:rFonts w:ascii="Times New Roman" w:eastAsiaTheme="majorEastAsia" w:hAnsi="Times New Roman"/>
            <w:szCs w:val="24"/>
          </w:rPr>
          <w:t>information security</w:t>
        </w:r>
      </w:hyperlink>
      <w:r w:rsidRPr="003A14B4">
        <w:rPr>
          <w:rFonts w:ascii="Times New Roman" w:hAnsi="Times New Roman"/>
          <w:color w:val="000000"/>
          <w:szCs w:val="24"/>
        </w:rPr>
        <w:t xml:space="preserve"> to the economic and national security interests of the United States.</w:t>
      </w:r>
      <w:hyperlink r:id="rId13" w:anchor="cite_note-nist_overview-0" w:history="1">
        <w:r w:rsidRPr="003A14B4">
          <w:rPr>
            <w:rStyle w:val="Hyperlink"/>
            <w:rFonts w:ascii="Times New Roman" w:eastAsiaTheme="majorEastAsia" w:hAnsi="Times New Roman"/>
            <w:szCs w:val="24"/>
            <w:vertAlign w:val="superscript"/>
          </w:rPr>
          <w:t>[1]</w:t>
        </w:r>
      </w:hyperlink>
      <w:r w:rsidRPr="003A14B4">
        <w:rPr>
          <w:rFonts w:ascii="Times New Roman" w:hAnsi="Times New Roman"/>
          <w:color w:val="000000"/>
          <w:szCs w:val="24"/>
        </w:rPr>
        <w:t xml:space="preserve">  The act requires each </w:t>
      </w:r>
      <w:hyperlink r:id="rId14" w:anchor="Government_agencies_in_the_United_States" w:history="1">
        <w:r w:rsidRPr="003A14B4">
          <w:rPr>
            <w:rStyle w:val="Hyperlink"/>
            <w:rFonts w:ascii="Times New Roman" w:eastAsiaTheme="majorEastAsia" w:hAnsi="Times New Roman"/>
            <w:szCs w:val="24"/>
          </w:rPr>
          <w:t>federal agency</w:t>
        </w:r>
      </w:hyperlink>
      <w:r w:rsidRPr="003A14B4">
        <w:rPr>
          <w:rFonts w:ascii="Times New Roman" w:hAnsi="Times New Roman"/>
          <w:color w:val="000000"/>
          <w:szCs w:val="24"/>
        </w:rPr>
        <w:t xml:space="preserve"> to develop, document, and implement an agency-wide program to provide </w:t>
      </w:r>
      <w:hyperlink r:id="rId15" w:history="1">
        <w:r w:rsidRPr="003A14B4">
          <w:rPr>
            <w:rStyle w:val="Hyperlink"/>
            <w:rFonts w:ascii="Times New Roman" w:eastAsiaTheme="majorEastAsia" w:hAnsi="Times New Roman"/>
            <w:szCs w:val="24"/>
          </w:rPr>
          <w:t>information security</w:t>
        </w:r>
      </w:hyperlink>
      <w:r w:rsidRPr="003A14B4">
        <w:rPr>
          <w:rFonts w:ascii="Times New Roman" w:hAnsi="Times New Roman"/>
          <w:color w:val="000000"/>
          <w:szCs w:val="24"/>
        </w:rPr>
        <w:t xml:space="preserve"> for the information and </w:t>
      </w:r>
      <w:hyperlink r:id="rId16" w:history="1">
        <w:r w:rsidRPr="003A14B4">
          <w:rPr>
            <w:rStyle w:val="Hyperlink"/>
            <w:rFonts w:ascii="Times New Roman" w:eastAsiaTheme="majorEastAsia" w:hAnsi="Times New Roman"/>
            <w:szCs w:val="24"/>
          </w:rPr>
          <w:t>information systems</w:t>
        </w:r>
      </w:hyperlink>
      <w:r w:rsidRPr="003A14B4">
        <w:rPr>
          <w:rFonts w:ascii="Times New Roman" w:hAnsi="Times New Roman"/>
          <w:color w:val="000000"/>
          <w:szCs w:val="24"/>
        </w:rPr>
        <w:t xml:space="preserve"> that support the operations and assets of the agency, including those provided or managed by another agency, </w:t>
      </w:r>
      <w:hyperlink r:id="rId17" w:history="1">
        <w:r w:rsidRPr="003A14B4">
          <w:rPr>
            <w:rStyle w:val="Hyperlink"/>
            <w:rFonts w:ascii="Times New Roman" w:eastAsiaTheme="majorEastAsia" w:hAnsi="Times New Roman"/>
            <w:szCs w:val="24"/>
          </w:rPr>
          <w:t>contractor</w:t>
        </w:r>
      </w:hyperlink>
      <w:r w:rsidRPr="003A14B4">
        <w:rPr>
          <w:rFonts w:ascii="Times New Roman" w:hAnsi="Times New Roman"/>
          <w:color w:val="000000"/>
          <w:szCs w:val="24"/>
        </w:rPr>
        <w:t>, or other source.</w:t>
      </w:r>
      <w:hyperlink r:id="rId18" w:anchor="cite_note-nist_overview-0" w:history="1">
        <w:r w:rsidRPr="003A14B4">
          <w:rPr>
            <w:rStyle w:val="Hyperlink"/>
            <w:rFonts w:ascii="Times New Roman" w:eastAsiaTheme="majorEastAsia" w:hAnsi="Times New Roman"/>
            <w:szCs w:val="24"/>
            <w:vertAlign w:val="superscript"/>
          </w:rPr>
          <w:t>[</w:t>
        </w:r>
      </w:hyperlink>
    </w:p>
    <w:p w:rsidR="00481AE0" w:rsidRPr="003A14B4" w:rsidRDefault="00481AE0" w:rsidP="00481AE0">
      <w:pPr>
        <w:rPr>
          <w:rStyle w:val="Emphasis"/>
          <w:rFonts w:ascii="Times New Roman" w:hAnsi="Times New Roman"/>
          <w:szCs w:val="24"/>
        </w:rPr>
      </w:pPr>
    </w:p>
    <w:p w:rsidR="00481AE0" w:rsidRPr="003A14B4" w:rsidRDefault="00481AE0" w:rsidP="00481AE0">
      <w:pPr>
        <w:rPr>
          <w:rFonts w:ascii="Times New Roman" w:hAnsi="Times New Roman"/>
          <w:b/>
          <w:szCs w:val="24"/>
        </w:rPr>
      </w:pPr>
      <w:r w:rsidRPr="003A14B4">
        <w:rPr>
          <w:rFonts w:ascii="Times New Roman" w:hAnsi="Times New Roman"/>
          <w:b/>
          <w:szCs w:val="24"/>
        </w:rPr>
        <w:t xml:space="preserve">Federal Risk and Authorization Management Program (FedRAMP) – </w:t>
      </w:r>
      <w:r w:rsidRPr="003A14B4">
        <w:rPr>
          <w:rFonts w:ascii="Times New Roman" w:hAnsi="Times New Roman"/>
          <w:color w:val="333333"/>
          <w:szCs w:val="24"/>
        </w:rPr>
        <w:t>The FedRAMP assessment process is initiated by agencies or cloud service providers (CSPs) beginning a security authorization using the FedRAMP requirements which are FISMA compliant and based on the NIST 800-53 rev4 and initiating work with the FedRAMP PMO.</w:t>
      </w:r>
    </w:p>
    <w:p w:rsidR="00481AE0" w:rsidRPr="003A14B4" w:rsidRDefault="00481AE0" w:rsidP="00481AE0">
      <w:pPr>
        <w:rPr>
          <w:rFonts w:ascii="Times New Roman" w:hAnsi="Times New Roman"/>
          <w:b/>
          <w:szCs w:val="24"/>
        </w:rPr>
      </w:pPr>
    </w:p>
    <w:p w:rsidR="00481AE0" w:rsidRPr="003A14B4" w:rsidRDefault="00481AE0" w:rsidP="00481AE0">
      <w:pPr>
        <w:rPr>
          <w:rFonts w:ascii="Times New Roman" w:hAnsi="Times New Roman"/>
          <w:szCs w:val="24"/>
        </w:rPr>
      </w:pPr>
      <w:r w:rsidRPr="003A14B4">
        <w:rPr>
          <w:rFonts w:ascii="Times New Roman" w:hAnsi="Times New Roman"/>
          <w:b/>
          <w:szCs w:val="24"/>
        </w:rPr>
        <w:t>Personally Identifiable Information (PII)</w:t>
      </w:r>
      <w:r w:rsidRPr="003A14B4">
        <w:rPr>
          <w:rFonts w:ascii="Times New Roman" w:hAnsi="Times New Roman"/>
          <w:szCs w:val="24"/>
        </w:rPr>
        <w:t xml:space="preserve"> – Information which can be used to distinguish or trace an individual’s identity, such as their name, social security number, biometric records, etc. alone or when combined with other personal or identifying information which is lined or linkable to a special individual.  </w:t>
      </w:r>
      <w:hyperlink r:id="rId19" w:history="1">
        <w:r w:rsidRPr="003A14B4">
          <w:rPr>
            <w:rStyle w:val="Hyperlink"/>
            <w:rFonts w:ascii="Times New Roman" w:eastAsiaTheme="majorEastAsia" w:hAnsi="Times New Roman"/>
            <w:szCs w:val="24"/>
          </w:rPr>
          <w:t>http://www.whitehouse.gov/sites/default/files/omb/memoranda/fy2007/m07-16.pdf</w:t>
        </w:r>
      </w:hyperlink>
    </w:p>
    <w:p w:rsidR="00481AE0" w:rsidRPr="003A14B4" w:rsidRDefault="00481AE0" w:rsidP="00481AE0">
      <w:pPr>
        <w:rPr>
          <w:rFonts w:ascii="Times New Roman" w:hAnsi="Times New Roman"/>
          <w:b/>
          <w:szCs w:val="24"/>
        </w:rPr>
      </w:pPr>
    </w:p>
    <w:p w:rsidR="00481AE0" w:rsidRPr="003A14B4" w:rsidRDefault="00481AE0" w:rsidP="00481AE0">
      <w:pPr>
        <w:rPr>
          <w:rFonts w:ascii="Times New Roman" w:hAnsi="Times New Roman"/>
          <w:szCs w:val="24"/>
        </w:rPr>
      </w:pPr>
      <w:r w:rsidRPr="003A14B4">
        <w:rPr>
          <w:rFonts w:ascii="Times New Roman" w:hAnsi="Times New Roman"/>
          <w:b/>
          <w:szCs w:val="24"/>
        </w:rPr>
        <w:t xml:space="preserve">Controlled Unclassified Information (CUI) </w:t>
      </w:r>
      <w:r w:rsidRPr="003A14B4">
        <w:rPr>
          <w:rFonts w:ascii="Times New Roman" w:hAnsi="Times New Roman"/>
          <w:szCs w:val="24"/>
        </w:rPr>
        <w:t>–</w:t>
      </w:r>
      <w:r w:rsidRPr="003A14B4">
        <w:rPr>
          <w:rFonts w:ascii="Times New Roman" w:hAnsi="Times New Roman"/>
          <w:b/>
          <w:szCs w:val="24"/>
        </w:rPr>
        <w:t xml:space="preserve"> </w:t>
      </w:r>
      <w:r w:rsidRPr="003A14B4">
        <w:rPr>
          <w:rFonts w:ascii="Times New Roman" w:hAnsi="Times New Roman"/>
          <w:szCs w:val="24"/>
        </w:rPr>
        <w:t xml:space="preserve">Information in categories such as For Official Use Only (FOUO), Sensitive </w:t>
      </w:r>
      <w:proofErr w:type="gramStart"/>
      <w:r w:rsidRPr="003A14B4">
        <w:rPr>
          <w:rFonts w:ascii="Times New Roman" w:hAnsi="Times New Roman"/>
          <w:szCs w:val="24"/>
        </w:rPr>
        <w:t>But</w:t>
      </w:r>
      <w:proofErr w:type="gramEnd"/>
      <w:r w:rsidRPr="003A14B4">
        <w:rPr>
          <w:rFonts w:ascii="Times New Roman" w:hAnsi="Times New Roman"/>
          <w:szCs w:val="24"/>
        </w:rPr>
        <w:t xml:space="preserve"> Unclassified (SBU) and Law Enforcement Sensitive (LES) categories.</w:t>
      </w:r>
    </w:p>
    <w:p w:rsidR="00481AE0" w:rsidRPr="003A14B4" w:rsidRDefault="00481AE0" w:rsidP="00481AE0">
      <w:pPr>
        <w:rPr>
          <w:rFonts w:ascii="Times New Roman" w:hAnsi="Times New Roman"/>
          <w:b/>
          <w:bCs/>
          <w:iCs/>
          <w:szCs w:val="24"/>
        </w:rPr>
      </w:pPr>
    </w:p>
    <w:p w:rsidR="00481AE0" w:rsidRPr="003A14B4" w:rsidRDefault="00481AE0" w:rsidP="00481AE0">
      <w:pPr>
        <w:rPr>
          <w:rFonts w:ascii="Times New Roman" w:hAnsi="Times New Roman"/>
          <w:bCs/>
          <w:iCs/>
          <w:szCs w:val="24"/>
        </w:rPr>
      </w:pPr>
      <w:r w:rsidRPr="003A14B4">
        <w:rPr>
          <w:rFonts w:ascii="Times New Roman" w:hAnsi="Times New Roman"/>
          <w:b/>
          <w:bCs/>
          <w:iCs/>
          <w:szCs w:val="24"/>
        </w:rPr>
        <w:t>Protected Health Information (PHI)</w:t>
      </w:r>
      <w:r w:rsidRPr="003A14B4">
        <w:rPr>
          <w:rFonts w:ascii="Times New Roman" w:hAnsi="Times New Roman"/>
          <w:bCs/>
          <w:iCs/>
          <w:szCs w:val="24"/>
        </w:rPr>
        <w:t xml:space="preserve"> </w:t>
      </w:r>
      <w:bookmarkStart w:id="1" w:name="OLE_LINK2"/>
      <w:bookmarkStart w:id="2" w:name="OLE_LINK1"/>
      <w:r w:rsidRPr="003A14B4">
        <w:rPr>
          <w:rFonts w:ascii="Times New Roman" w:hAnsi="Times New Roman"/>
          <w:szCs w:val="24"/>
        </w:rPr>
        <w:t>–</w:t>
      </w:r>
      <w:bookmarkEnd w:id="1"/>
      <w:bookmarkEnd w:id="2"/>
      <w:r w:rsidRPr="003A14B4">
        <w:rPr>
          <w:rFonts w:ascii="Times New Roman" w:eastAsiaTheme="minorHAnsi" w:hAnsi="Times New Roman"/>
          <w:szCs w:val="24"/>
        </w:rPr>
        <w:t xml:space="preserve"> I</w:t>
      </w:r>
      <w:r w:rsidRPr="003A14B4">
        <w:rPr>
          <w:rFonts w:ascii="Times New Roman" w:hAnsi="Times New Roman"/>
          <w:bCs/>
          <w:iCs/>
          <w:szCs w:val="24"/>
        </w:rPr>
        <w:t>nformation about health status, provision of health care, or payment for health care that can be linked to a specific individual. This is interpreted rather broadly and includes any part of a patient's medical record or payment history.</w:t>
      </w:r>
    </w:p>
    <w:p w:rsidR="00481AE0" w:rsidRPr="003A14B4" w:rsidRDefault="00481AE0" w:rsidP="00481AE0">
      <w:pPr>
        <w:rPr>
          <w:rFonts w:ascii="Times New Roman" w:hAnsi="Times New Roman"/>
          <w:b/>
          <w:bCs/>
          <w:iCs/>
          <w:szCs w:val="24"/>
        </w:rPr>
      </w:pPr>
    </w:p>
    <w:p w:rsidR="00481AE0" w:rsidRPr="003A14B4" w:rsidRDefault="00481AE0" w:rsidP="00481AE0">
      <w:pPr>
        <w:rPr>
          <w:rFonts w:ascii="Times New Roman" w:hAnsi="Times New Roman"/>
          <w:szCs w:val="24"/>
        </w:rPr>
      </w:pPr>
      <w:r w:rsidRPr="003A14B4">
        <w:rPr>
          <w:rFonts w:ascii="Times New Roman" w:hAnsi="Times New Roman"/>
          <w:b/>
          <w:bCs/>
          <w:iCs/>
          <w:szCs w:val="24"/>
        </w:rPr>
        <w:t>International Traffic in Arms Regulation (ITAR)</w:t>
      </w:r>
      <w:r w:rsidRPr="003A14B4">
        <w:rPr>
          <w:rFonts w:ascii="Times New Roman" w:hAnsi="Times New Roman"/>
          <w:bCs/>
          <w:iCs/>
          <w:szCs w:val="24"/>
        </w:rPr>
        <w:t xml:space="preserve"> </w:t>
      </w:r>
      <w:r w:rsidRPr="003A14B4">
        <w:rPr>
          <w:rFonts w:ascii="Times New Roman" w:hAnsi="Times New Roman"/>
          <w:szCs w:val="24"/>
        </w:rPr>
        <w:t>–</w:t>
      </w:r>
      <w:r w:rsidRPr="003A14B4">
        <w:rPr>
          <w:rFonts w:ascii="Times New Roman" w:hAnsi="Times New Roman"/>
          <w:bCs/>
          <w:iCs/>
          <w:szCs w:val="24"/>
        </w:rPr>
        <w:t xml:space="preserve"> </w:t>
      </w:r>
      <w:r w:rsidRPr="003A14B4">
        <w:rPr>
          <w:rFonts w:ascii="Times New Roman" w:hAnsi="Times New Roman"/>
          <w:szCs w:val="24"/>
        </w:rPr>
        <w:t>A set of United States government regulations that control the export and import of defense-related articles and services on the United States Munitions List (USML).</w:t>
      </w:r>
    </w:p>
    <w:p w:rsidR="00481AE0" w:rsidRPr="003A14B4" w:rsidRDefault="00481AE0" w:rsidP="00481AE0">
      <w:pPr>
        <w:rPr>
          <w:rFonts w:ascii="Times New Roman" w:hAnsi="Times New Roman"/>
          <w:b/>
          <w:szCs w:val="24"/>
        </w:rPr>
      </w:pPr>
    </w:p>
    <w:p w:rsidR="00481AE0" w:rsidRPr="003A14B4" w:rsidRDefault="00481AE0" w:rsidP="00481AE0">
      <w:pPr>
        <w:rPr>
          <w:rFonts w:ascii="Times New Roman" w:hAnsi="Times New Roman"/>
          <w:szCs w:val="24"/>
        </w:rPr>
      </w:pPr>
      <w:r w:rsidRPr="003A14B4">
        <w:rPr>
          <w:rFonts w:ascii="Times New Roman" w:hAnsi="Times New Roman"/>
          <w:b/>
          <w:szCs w:val="24"/>
        </w:rPr>
        <w:t>Privacy Act of 1974</w:t>
      </w:r>
      <w:r w:rsidRPr="003A14B4">
        <w:rPr>
          <w:rFonts w:ascii="Times New Roman" w:hAnsi="Times New Roman"/>
          <w:szCs w:val="24"/>
        </w:rPr>
        <w:t xml:space="preserve"> – The Privacy Act establishes a wide range of privacy protection for covered Federal records in which information about an individual is retrieved by name or other personal identifier.  See FAR Subpart 24-1, Protection of Individual Privacy; FAR 52.224-1 – 52-224-2 (2010).</w:t>
      </w:r>
    </w:p>
    <w:p w:rsidR="00481AE0" w:rsidRPr="003A14B4" w:rsidRDefault="00481AE0" w:rsidP="00481AE0">
      <w:pPr>
        <w:rPr>
          <w:rFonts w:ascii="Times New Roman" w:hAnsi="Times New Roman"/>
          <w:b/>
          <w:szCs w:val="24"/>
        </w:rPr>
      </w:pPr>
    </w:p>
    <w:p w:rsidR="00481AE0" w:rsidRPr="003A14B4" w:rsidRDefault="00481AE0" w:rsidP="00481AE0">
      <w:pPr>
        <w:rPr>
          <w:rFonts w:ascii="Times New Roman" w:hAnsi="Times New Roman"/>
          <w:szCs w:val="24"/>
        </w:rPr>
      </w:pPr>
      <w:r w:rsidRPr="003A14B4">
        <w:rPr>
          <w:rFonts w:ascii="Times New Roman" w:hAnsi="Times New Roman"/>
          <w:b/>
          <w:szCs w:val="24"/>
        </w:rPr>
        <w:t>Service Models</w:t>
      </w:r>
      <w:r w:rsidRPr="003A14B4">
        <w:rPr>
          <w:rFonts w:ascii="Times New Roman" w:hAnsi="Times New Roman"/>
          <w:szCs w:val="24"/>
        </w:rPr>
        <w:t xml:space="preserve"> – The NIST has defined three cloud computing services models:  Infrastructure as a Service (IaaS), Platform as a Service (PaaS), and Software as a Service (SaaS).  See NIST Special Publication 800-145.  These service models are summarized as follows:</w:t>
      </w:r>
    </w:p>
    <w:p w:rsidR="00481AE0" w:rsidRPr="003A14B4" w:rsidRDefault="00481AE0" w:rsidP="00481AE0">
      <w:pPr>
        <w:rPr>
          <w:rFonts w:ascii="Times New Roman" w:hAnsi="Times New Roman"/>
          <w:szCs w:val="24"/>
        </w:rPr>
      </w:pPr>
      <w:r w:rsidRPr="003A14B4">
        <w:rPr>
          <w:rFonts w:ascii="Times New Roman" w:hAnsi="Times New Roman"/>
          <w:szCs w:val="24"/>
        </w:rPr>
        <w:tab/>
      </w:r>
      <w:r w:rsidRPr="003A14B4">
        <w:rPr>
          <w:rFonts w:ascii="Times New Roman" w:hAnsi="Times New Roman"/>
          <w:b/>
          <w:szCs w:val="24"/>
        </w:rPr>
        <w:t>Infrastructure:</w:t>
      </w:r>
      <w:r w:rsidRPr="003A14B4">
        <w:rPr>
          <w:rFonts w:ascii="Times New Roman" w:hAnsi="Times New Roman"/>
          <w:szCs w:val="24"/>
        </w:rPr>
        <w:t xml:space="preserve">  the provision of processing, storage, networking and other fundamental computing resources;</w:t>
      </w:r>
    </w:p>
    <w:p w:rsidR="00481AE0" w:rsidRPr="003A14B4" w:rsidRDefault="00481AE0" w:rsidP="00481AE0">
      <w:pPr>
        <w:rPr>
          <w:rFonts w:ascii="Times New Roman" w:hAnsi="Times New Roman"/>
          <w:szCs w:val="24"/>
        </w:rPr>
      </w:pPr>
      <w:r w:rsidRPr="003A14B4">
        <w:rPr>
          <w:rFonts w:ascii="Times New Roman" w:hAnsi="Times New Roman"/>
          <w:szCs w:val="24"/>
        </w:rPr>
        <w:tab/>
      </w:r>
      <w:r w:rsidRPr="003A14B4">
        <w:rPr>
          <w:rFonts w:ascii="Times New Roman" w:hAnsi="Times New Roman"/>
          <w:b/>
          <w:szCs w:val="24"/>
        </w:rPr>
        <w:t>Platform:</w:t>
      </w:r>
      <w:r w:rsidRPr="003A14B4">
        <w:rPr>
          <w:rFonts w:ascii="Times New Roman" w:hAnsi="Times New Roman"/>
          <w:szCs w:val="24"/>
        </w:rPr>
        <w:t xml:space="preserve">  the deployment of applications created using programming languages, libraries, services, and tools supported by a cloud provider; and</w:t>
      </w:r>
    </w:p>
    <w:p w:rsidR="00481AE0" w:rsidRPr="003A14B4" w:rsidRDefault="00481AE0" w:rsidP="00481AE0">
      <w:pPr>
        <w:rPr>
          <w:rFonts w:ascii="Times New Roman" w:hAnsi="Times New Roman"/>
          <w:szCs w:val="24"/>
        </w:rPr>
      </w:pPr>
      <w:r w:rsidRPr="003A14B4">
        <w:rPr>
          <w:rFonts w:ascii="Times New Roman" w:hAnsi="Times New Roman"/>
          <w:szCs w:val="24"/>
        </w:rPr>
        <w:tab/>
      </w:r>
      <w:r w:rsidRPr="003A14B4">
        <w:rPr>
          <w:rFonts w:ascii="Times New Roman" w:hAnsi="Times New Roman"/>
          <w:b/>
          <w:szCs w:val="24"/>
        </w:rPr>
        <w:t>Software:</w:t>
      </w:r>
      <w:r w:rsidRPr="003A14B4">
        <w:rPr>
          <w:rFonts w:ascii="Times New Roman" w:hAnsi="Times New Roman"/>
          <w:szCs w:val="24"/>
        </w:rPr>
        <w:t xml:space="preserve">  the use of applications running on a cloud infrastructure environment.</w:t>
      </w:r>
    </w:p>
    <w:p w:rsidR="00481AE0" w:rsidRPr="003A14B4" w:rsidRDefault="00481AE0" w:rsidP="00481AE0">
      <w:pPr>
        <w:rPr>
          <w:rFonts w:ascii="Times New Roman" w:hAnsi="Times New Roman"/>
          <w:b/>
          <w:szCs w:val="24"/>
        </w:rPr>
      </w:pPr>
    </w:p>
    <w:p w:rsidR="00481AE0" w:rsidRPr="003A14B4" w:rsidRDefault="00481AE0" w:rsidP="00481AE0">
      <w:pPr>
        <w:rPr>
          <w:rFonts w:ascii="Times New Roman" w:hAnsi="Times New Roman"/>
          <w:szCs w:val="24"/>
        </w:rPr>
      </w:pPr>
      <w:r w:rsidRPr="003A14B4">
        <w:rPr>
          <w:rFonts w:ascii="Times New Roman" w:hAnsi="Times New Roman"/>
          <w:b/>
          <w:szCs w:val="24"/>
        </w:rPr>
        <w:t xml:space="preserve">Service Level Agreement (SLA) </w:t>
      </w:r>
      <w:r w:rsidRPr="003A14B4">
        <w:rPr>
          <w:rFonts w:ascii="Times New Roman" w:hAnsi="Times New Roman"/>
          <w:szCs w:val="24"/>
        </w:rPr>
        <w:t>– Agreements which are under the umbrella of the overall cloud computing contract between a CSP and a Federal agency.  SLAs define acceptable service levels to be provided by the CSP to its customers in measurable terms.</w:t>
      </w:r>
    </w:p>
    <w:p w:rsidR="00CF5039" w:rsidRPr="003A14B4" w:rsidRDefault="00CF5039">
      <w:pPr>
        <w:pStyle w:val="BodyText"/>
        <w:jc w:val="left"/>
        <w:rPr>
          <w:rFonts w:ascii="Times New Roman" w:hAnsi="Times New Roman"/>
          <w:sz w:val="24"/>
          <w:szCs w:val="24"/>
        </w:rPr>
      </w:pPr>
    </w:p>
    <w:p w:rsidR="00CF5039" w:rsidRPr="003A14B4" w:rsidRDefault="00CF5039">
      <w:pPr>
        <w:pStyle w:val="Heading7"/>
        <w:jc w:val="left"/>
        <w:rPr>
          <w:rFonts w:ascii="Times New Roman" w:hAnsi="Times New Roman"/>
          <w:sz w:val="24"/>
          <w:szCs w:val="24"/>
        </w:rPr>
      </w:pPr>
      <w:r w:rsidRPr="003A14B4">
        <w:rPr>
          <w:rFonts w:ascii="Times New Roman" w:hAnsi="Times New Roman"/>
          <w:sz w:val="24"/>
          <w:szCs w:val="24"/>
        </w:rPr>
        <w:t>Industry Discussions</w:t>
      </w:r>
    </w:p>
    <w:p w:rsidR="00CF5039" w:rsidRPr="003A14B4" w:rsidRDefault="00CF5039">
      <w:pPr>
        <w:jc w:val="both"/>
        <w:rPr>
          <w:rFonts w:ascii="Times New Roman" w:hAnsi="Times New Roman"/>
          <w:szCs w:val="24"/>
        </w:rPr>
      </w:pPr>
    </w:p>
    <w:p w:rsidR="00CF5039" w:rsidRPr="003A14B4" w:rsidRDefault="001502D0">
      <w:pPr>
        <w:jc w:val="both"/>
        <w:rPr>
          <w:rFonts w:ascii="Times New Roman" w:hAnsi="Times New Roman"/>
          <w:szCs w:val="24"/>
        </w:rPr>
      </w:pPr>
      <w:r w:rsidRPr="003A14B4">
        <w:rPr>
          <w:rFonts w:ascii="Times New Roman" w:hAnsi="Times New Roman"/>
          <w:szCs w:val="24"/>
        </w:rPr>
        <w:t>ICE</w:t>
      </w:r>
      <w:r w:rsidR="00CF5039" w:rsidRPr="003A14B4">
        <w:rPr>
          <w:rFonts w:ascii="Times New Roman" w:hAnsi="Times New Roman"/>
          <w:szCs w:val="24"/>
        </w:rPr>
        <w:t xml:space="preserve"> representatives may or may not choose to meet with potential offerors. Such discussions would only be intended to get further clarification of potential capability to meet the requirements, especially any development and certification risks.</w:t>
      </w:r>
      <w:r w:rsidR="00CE29CB">
        <w:rPr>
          <w:rFonts w:ascii="Times New Roman" w:hAnsi="Times New Roman"/>
          <w:szCs w:val="24"/>
        </w:rPr>
        <w:t xml:space="preserve"> Any meetings with potential offerors during the market research process do not commit the Government in any way and are only for the purpose information gathering.</w:t>
      </w:r>
    </w:p>
    <w:sectPr w:rsidR="00CF5039" w:rsidRPr="003A14B4" w:rsidSect="00CF5039">
      <w:pgSz w:w="12240" w:h="15840"/>
      <w:pgMar w:top="1080" w:right="1440" w:bottom="108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26DB" w:rsidRDefault="00F426DB" w:rsidP="00B86F13">
      <w:r>
        <w:separator/>
      </w:r>
    </w:p>
  </w:endnote>
  <w:endnote w:type="continuationSeparator" w:id="0">
    <w:p w:rsidR="00F426DB" w:rsidRDefault="00F426DB" w:rsidP="00B86F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embedRegular r:id="rId1" w:fontKey="{71DAF396-2B76-42BF-9B1C-6649AB4AAEF8}"/>
    <w:embedBold r:id="rId2" w:fontKey="{95C42A45-9BA9-433B-85CA-1A1B10FE8A5A}"/>
    <w:embedItalic r:id="rId3" w:fontKey="{753DE7A7-FB0B-443E-A6B8-1159CD23B907}"/>
  </w:font>
  <w:font w:name="Cambria">
    <w:panose1 w:val="02040503050406030204"/>
    <w:charset w:val="00"/>
    <w:family w:val="roman"/>
    <w:pitch w:val="variable"/>
    <w:sig w:usb0="E00002FF" w:usb1="400004FF" w:usb2="00000000" w:usb3="00000000" w:csb0="0000019F" w:csb1="00000000"/>
    <w:embedRegular r:id="rId4" w:fontKey="{FD50B7FC-E217-46B1-A2D0-6C8F995C9A49}"/>
    <w:embedBold r:id="rId5" w:fontKey="{983ACDFD-FD40-4A67-A8A0-5326FB953233}"/>
    <w:embedItalic r:id="rId6" w:fontKey="{71445C49-4FE7-4C14-A78D-11BF0C825A25}"/>
    <w:embedBoldItalic r:id="rId7" w:fontKey="{449B2A9C-E059-4BF1-8B15-DE0FC8A20D87}"/>
  </w:font>
  <w:font w:name="Harvey Balls">
    <w:panose1 w:val="00000000000000000000"/>
    <w:charset w:val="00"/>
    <w:family w:val="auto"/>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8" w:fontKey="{B5BD3FFD-210D-4823-B66D-1BA1911C7527}"/>
  </w:font>
  <w:font w:name="Calibri">
    <w:panose1 w:val="020F0502020204030204"/>
    <w:charset w:val="00"/>
    <w:family w:val="swiss"/>
    <w:pitch w:val="variable"/>
    <w:sig w:usb0="E0002AFF" w:usb1="C000247B" w:usb2="00000009" w:usb3="00000000" w:csb0="000001FF" w:csb1="00000000"/>
    <w:embedRegular r:id="rId9" w:fontKey="{D72A82B7-0E50-448F-BECE-09ED66EB151B}"/>
    <w:embedItalic r:id="rId10" w:fontKey="{686B05AA-670A-45F0-AE0D-94C01D250FDA}"/>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26DB" w:rsidRDefault="00F426DB" w:rsidP="00B86F13">
      <w:r>
        <w:separator/>
      </w:r>
    </w:p>
  </w:footnote>
  <w:footnote w:type="continuationSeparator" w:id="0">
    <w:p w:rsidR="00F426DB" w:rsidRDefault="00F426DB" w:rsidP="00B86F13">
      <w:r>
        <w:continuationSeparator/>
      </w:r>
    </w:p>
  </w:footnote>
  <w:footnote w:id="1">
    <w:p w:rsidR="00481AE0" w:rsidRDefault="00481AE0" w:rsidP="00481AE0">
      <w:pPr>
        <w:pStyle w:val="FootnoteText"/>
        <w:ind w:left="0" w:firstLine="0"/>
        <w:rPr>
          <w:rFonts w:ascii="Calibri" w:hAnsi="Calibri"/>
          <w:sz w:val="22"/>
        </w:rPr>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36006"/>
    <w:multiLevelType w:val="hybridMultilevel"/>
    <w:tmpl w:val="0B24B372"/>
    <w:lvl w:ilvl="0" w:tplc="CE0645F2">
      <w:start w:val="1"/>
      <w:numFmt w:val="bullet"/>
      <w:lvlText w:val=""/>
      <w:lvlJc w:val="left"/>
      <w:pPr>
        <w:tabs>
          <w:tab w:val="num" w:pos="720"/>
        </w:tabs>
        <w:ind w:left="720" w:hanging="360"/>
      </w:pPr>
      <w:rPr>
        <w:rFonts w:ascii="Wingdings" w:hAnsi="Wingdings" w:hint="default"/>
      </w:rPr>
    </w:lvl>
    <w:lvl w:ilvl="1" w:tplc="C24ED820">
      <w:start w:val="1"/>
      <w:numFmt w:val="bullet"/>
      <w:lvlText w:val=""/>
      <w:lvlJc w:val="left"/>
      <w:pPr>
        <w:tabs>
          <w:tab w:val="num" w:pos="1440"/>
        </w:tabs>
        <w:ind w:left="1440" w:hanging="360"/>
      </w:pPr>
      <w:rPr>
        <w:rFonts w:ascii="Wingdings" w:hAnsi="Wingdings" w:hint="default"/>
      </w:rPr>
    </w:lvl>
    <w:lvl w:ilvl="2" w:tplc="CA64EE90">
      <w:start w:val="814"/>
      <w:numFmt w:val="bullet"/>
      <w:lvlText w:val=""/>
      <w:lvlJc w:val="left"/>
      <w:pPr>
        <w:tabs>
          <w:tab w:val="num" w:pos="2160"/>
        </w:tabs>
        <w:ind w:left="2160" w:hanging="360"/>
      </w:pPr>
      <w:rPr>
        <w:rFonts w:ascii="Wingdings" w:hAnsi="Wingdings" w:hint="default"/>
      </w:rPr>
    </w:lvl>
    <w:lvl w:ilvl="3" w:tplc="AE687B20" w:tentative="1">
      <w:start w:val="1"/>
      <w:numFmt w:val="bullet"/>
      <w:lvlText w:val=""/>
      <w:lvlJc w:val="left"/>
      <w:pPr>
        <w:tabs>
          <w:tab w:val="num" w:pos="2880"/>
        </w:tabs>
        <w:ind w:left="2880" w:hanging="360"/>
      </w:pPr>
      <w:rPr>
        <w:rFonts w:ascii="Wingdings" w:hAnsi="Wingdings" w:hint="default"/>
      </w:rPr>
    </w:lvl>
    <w:lvl w:ilvl="4" w:tplc="21AE6134" w:tentative="1">
      <w:start w:val="1"/>
      <w:numFmt w:val="bullet"/>
      <w:lvlText w:val=""/>
      <w:lvlJc w:val="left"/>
      <w:pPr>
        <w:tabs>
          <w:tab w:val="num" w:pos="3600"/>
        </w:tabs>
        <w:ind w:left="3600" w:hanging="360"/>
      </w:pPr>
      <w:rPr>
        <w:rFonts w:ascii="Wingdings" w:hAnsi="Wingdings" w:hint="default"/>
      </w:rPr>
    </w:lvl>
    <w:lvl w:ilvl="5" w:tplc="997A810A" w:tentative="1">
      <w:start w:val="1"/>
      <w:numFmt w:val="bullet"/>
      <w:lvlText w:val=""/>
      <w:lvlJc w:val="left"/>
      <w:pPr>
        <w:tabs>
          <w:tab w:val="num" w:pos="4320"/>
        </w:tabs>
        <w:ind w:left="4320" w:hanging="360"/>
      </w:pPr>
      <w:rPr>
        <w:rFonts w:ascii="Wingdings" w:hAnsi="Wingdings" w:hint="default"/>
      </w:rPr>
    </w:lvl>
    <w:lvl w:ilvl="6" w:tplc="E8664D0E" w:tentative="1">
      <w:start w:val="1"/>
      <w:numFmt w:val="bullet"/>
      <w:lvlText w:val=""/>
      <w:lvlJc w:val="left"/>
      <w:pPr>
        <w:tabs>
          <w:tab w:val="num" w:pos="5040"/>
        </w:tabs>
        <w:ind w:left="5040" w:hanging="360"/>
      </w:pPr>
      <w:rPr>
        <w:rFonts w:ascii="Wingdings" w:hAnsi="Wingdings" w:hint="default"/>
      </w:rPr>
    </w:lvl>
    <w:lvl w:ilvl="7" w:tplc="A3404F9A" w:tentative="1">
      <w:start w:val="1"/>
      <w:numFmt w:val="bullet"/>
      <w:lvlText w:val=""/>
      <w:lvlJc w:val="left"/>
      <w:pPr>
        <w:tabs>
          <w:tab w:val="num" w:pos="5760"/>
        </w:tabs>
        <w:ind w:left="5760" w:hanging="360"/>
      </w:pPr>
      <w:rPr>
        <w:rFonts w:ascii="Wingdings" w:hAnsi="Wingdings" w:hint="default"/>
      </w:rPr>
    </w:lvl>
    <w:lvl w:ilvl="8" w:tplc="21005130" w:tentative="1">
      <w:start w:val="1"/>
      <w:numFmt w:val="bullet"/>
      <w:lvlText w:val=""/>
      <w:lvlJc w:val="left"/>
      <w:pPr>
        <w:tabs>
          <w:tab w:val="num" w:pos="6480"/>
        </w:tabs>
        <w:ind w:left="6480" w:hanging="360"/>
      </w:pPr>
      <w:rPr>
        <w:rFonts w:ascii="Wingdings" w:hAnsi="Wingdings" w:hint="default"/>
      </w:rPr>
    </w:lvl>
  </w:abstractNum>
  <w:abstractNum w:abstractNumId="1">
    <w:nsid w:val="06D542C2"/>
    <w:multiLevelType w:val="hybridMultilevel"/>
    <w:tmpl w:val="8DF0C5FA"/>
    <w:lvl w:ilvl="0" w:tplc="B4BE957A">
      <w:start w:val="1"/>
      <w:numFmt w:val="bullet"/>
      <w:lvlText w:val=""/>
      <w:lvlJc w:val="left"/>
      <w:pPr>
        <w:tabs>
          <w:tab w:val="num" w:pos="720"/>
        </w:tabs>
        <w:ind w:left="720" w:hanging="360"/>
      </w:pPr>
      <w:rPr>
        <w:rFonts w:ascii="Wingdings" w:hAnsi="Wingdings" w:hint="default"/>
      </w:rPr>
    </w:lvl>
    <w:lvl w:ilvl="1" w:tplc="0A442D70">
      <w:start w:val="1"/>
      <w:numFmt w:val="bullet"/>
      <w:lvlText w:val=""/>
      <w:lvlJc w:val="left"/>
      <w:pPr>
        <w:tabs>
          <w:tab w:val="num" w:pos="1440"/>
        </w:tabs>
        <w:ind w:left="1440" w:hanging="360"/>
      </w:pPr>
      <w:rPr>
        <w:rFonts w:ascii="Wingdings" w:hAnsi="Wingdings" w:hint="default"/>
      </w:rPr>
    </w:lvl>
    <w:lvl w:ilvl="2" w:tplc="67443744" w:tentative="1">
      <w:start w:val="1"/>
      <w:numFmt w:val="bullet"/>
      <w:lvlText w:val=""/>
      <w:lvlJc w:val="left"/>
      <w:pPr>
        <w:tabs>
          <w:tab w:val="num" w:pos="2160"/>
        </w:tabs>
        <w:ind w:left="2160" w:hanging="360"/>
      </w:pPr>
      <w:rPr>
        <w:rFonts w:ascii="Wingdings" w:hAnsi="Wingdings" w:hint="default"/>
      </w:rPr>
    </w:lvl>
    <w:lvl w:ilvl="3" w:tplc="AF2E16FE" w:tentative="1">
      <w:start w:val="1"/>
      <w:numFmt w:val="bullet"/>
      <w:lvlText w:val=""/>
      <w:lvlJc w:val="left"/>
      <w:pPr>
        <w:tabs>
          <w:tab w:val="num" w:pos="2880"/>
        </w:tabs>
        <w:ind w:left="2880" w:hanging="360"/>
      </w:pPr>
      <w:rPr>
        <w:rFonts w:ascii="Wingdings" w:hAnsi="Wingdings" w:hint="default"/>
      </w:rPr>
    </w:lvl>
    <w:lvl w:ilvl="4" w:tplc="737CF05C" w:tentative="1">
      <w:start w:val="1"/>
      <w:numFmt w:val="bullet"/>
      <w:lvlText w:val=""/>
      <w:lvlJc w:val="left"/>
      <w:pPr>
        <w:tabs>
          <w:tab w:val="num" w:pos="3600"/>
        </w:tabs>
        <w:ind w:left="3600" w:hanging="360"/>
      </w:pPr>
      <w:rPr>
        <w:rFonts w:ascii="Wingdings" w:hAnsi="Wingdings" w:hint="default"/>
      </w:rPr>
    </w:lvl>
    <w:lvl w:ilvl="5" w:tplc="85302492" w:tentative="1">
      <w:start w:val="1"/>
      <w:numFmt w:val="bullet"/>
      <w:lvlText w:val=""/>
      <w:lvlJc w:val="left"/>
      <w:pPr>
        <w:tabs>
          <w:tab w:val="num" w:pos="4320"/>
        </w:tabs>
        <w:ind w:left="4320" w:hanging="360"/>
      </w:pPr>
      <w:rPr>
        <w:rFonts w:ascii="Wingdings" w:hAnsi="Wingdings" w:hint="default"/>
      </w:rPr>
    </w:lvl>
    <w:lvl w:ilvl="6" w:tplc="662280B4" w:tentative="1">
      <w:start w:val="1"/>
      <w:numFmt w:val="bullet"/>
      <w:lvlText w:val=""/>
      <w:lvlJc w:val="left"/>
      <w:pPr>
        <w:tabs>
          <w:tab w:val="num" w:pos="5040"/>
        </w:tabs>
        <w:ind w:left="5040" w:hanging="360"/>
      </w:pPr>
      <w:rPr>
        <w:rFonts w:ascii="Wingdings" w:hAnsi="Wingdings" w:hint="default"/>
      </w:rPr>
    </w:lvl>
    <w:lvl w:ilvl="7" w:tplc="E3C8313E" w:tentative="1">
      <w:start w:val="1"/>
      <w:numFmt w:val="bullet"/>
      <w:lvlText w:val=""/>
      <w:lvlJc w:val="left"/>
      <w:pPr>
        <w:tabs>
          <w:tab w:val="num" w:pos="5760"/>
        </w:tabs>
        <w:ind w:left="5760" w:hanging="360"/>
      </w:pPr>
      <w:rPr>
        <w:rFonts w:ascii="Wingdings" w:hAnsi="Wingdings" w:hint="default"/>
      </w:rPr>
    </w:lvl>
    <w:lvl w:ilvl="8" w:tplc="9B5ED07A" w:tentative="1">
      <w:start w:val="1"/>
      <w:numFmt w:val="bullet"/>
      <w:lvlText w:val=""/>
      <w:lvlJc w:val="left"/>
      <w:pPr>
        <w:tabs>
          <w:tab w:val="num" w:pos="6480"/>
        </w:tabs>
        <w:ind w:left="6480" w:hanging="360"/>
      </w:pPr>
      <w:rPr>
        <w:rFonts w:ascii="Wingdings" w:hAnsi="Wingdings" w:hint="default"/>
      </w:rPr>
    </w:lvl>
  </w:abstractNum>
  <w:abstractNum w:abstractNumId="2">
    <w:nsid w:val="0EA1761F"/>
    <w:multiLevelType w:val="hybridMultilevel"/>
    <w:tmpl w:val="AF223EB8"/>
    <w:lvl w:ilvl="0" w:tplc="904899FA">
      <w:start w:val="1"/>
      <w:numFmt w:val="bullet"/>
      <w:lvlText w:val=""/>
      <w:lvlJc w:val="left"/>
      <w:pPr>
        <w:tabs>
          <w:tab w:val="num" w:pos="720"/>
        </w:tabs>
        <w:ind w:left="720" w:hanging="360"/>
      </w:pPr>
      <w:rPr>
        <w:rFonts w:ascii="Wingdings" w:hAnsi="Wingdings" w:hint="default"/>
      </w:rPr>
    </w:lvl>
    <w:lvl w:ilvl="1" w:tplc="81A401CA">
      <w:start w:val="931"/>
      <w:numFmt w:val="bullet"/>
      <w:lvlText w:val=""/>
      <w:lvlJc w:val="left"/>
      <w:pPr>
        <w:tabs>
          <w:tab w:val="num" w:pos="1440"/>
        </w:tabs>
        <w:ind w:left="1440" w:hanging="360"/>
      </w:pPr>
      <w:rPr>
        <w:rFonts w:ascii="Wingdings" w:hAnsi="Wingdings" w:hint="default"/>
      </w:rPr>
    </w:lvl>
    <w:lvl w:ilvl="2" w:tplc="FC9215BA">
      <w:start w:val="931"/>
      <w:numFmt w:val="bullet"/>
      <w:lvlText w:val=""/>
      <w:lvlJc w:val="left"/>
      <w:pPr>
        <w:tabs>
          <w:tab w:val="num" w:pos="2160"/>
        </w:tabs>
        <w:ind w:left="2160" w:hanging="360"/>
      </w:pPr>
      <w:rPr>
        <w:rFonts w:ascii="Wingdings" w:hAnsi="Wingdings" w:hint="default"/>
      </w:rPr>
    </w:lvl>
    <w:lvl w:ilvl="3" w:tplc="DFEC0E3C">
      <w:start w:val="931"/>
      <w:numFmt w:val="bullet"/>
      <w:lvlText w:val=""/>
      <w:lvlJc w:val="left"/>
      <w:pPr>
        <w:tabs>
          <w:tab w:val="num" w:pos="2880"/>
        </w:tabs>
        <w:ind w:left="2880" w:hanging="360"/>
      </w:pPr>
      <w:rPr>
        <w:rFonts w:ascii="Wingdings" w:hAnsi="Wingdings" w:hint="default"/>
      </w:rPr>
    </w:lvl>
    <w:lvl w:ilvl="4" w:tplc="571087DE">
      <w:start w:val="931"/>
      <w:numFmt w:val="bullet"/>
      <w:lvlText w:val=""/>
      <w:lvlJc w:val="left"/>
      <w:pPr>
        <w:tabs>
          <w:tab w:val="num" w:pos="3600"/>
        </w:tabs>
        <w:ind w:left="3600" w:hanging="360"/>
      </w:pPr>
      <w:rPr>
        <w:rFonts w:ascii="Wingdings" w:hAnsi="Wingdings" w:hint="default"/>
      </w:rPr>
    </w:lvl>
    <w:lvl w:ilvl="5" w:tplc="BE7C403C" w:tentative="1">
      <w:start w:val="1"/>
      <w:numFmt w:val="bullet"/>
      <w:lvlText w:val=""/>
      <w:lvlJc w:val="left"/>
      <w:pPr>
        <w:tabs>
          <w:tab w:val="num" w:pos="4320"/>
        </w:tabs>
        <w:ind w:left="4320" w:hanging="360"/>
      </w:pPr>
      <w:rPr>
        <w:rFonts w:ascii="Wingdings" w:hAnsi="Wingdings" w:hint="default"/>
      </w:rPr>
    </w:lvl>
    <w:lvl w:ilvl="6" w:tplc="BBB0071C" w:tentative="1">
      <w:start w:val="1"/>
      <w:numFmt w:val="bullet"/>
      <w:lvlText w:val=""/>
      <w:lvlJc w:val="left"/>
      <w:pPr>
        <w:tabs>
          <w:tab w:val="num" w:pos="5040"/>
        </w:tabs>
        <w:ind w:left="5040" w:hanging="360"/>
      </w:pPr>
      <w:rPr>
        <w:rFonts w:ascii="Wingdings" w:hAnsi="Wingdings" w:hint="default"/>
      </w:rPr>
    </w:lvl>
    <w:lvl w:ilvl="7" w:tplc="07ACA8CC" w:tentative="1">
      <w:start w:val="1"/>
      <w:numFmt w:val="bullet"/>
      <w:lvlText w:val=""/>
      <w:lvlJc w:val="left"/>
      <w:pPr>
        <w:tabs>
          <w:tab w:val="num" w:pos="5760"/>
        </w:tabs>
        <w:ind w:left="5760" w:hanging="360"/>
      </w:pPr>
      <w:rPr>
        <w:rFonts w:ascii="Wingdings" w:hAnsi="Wingdings" w:hint="default"/>
      </w:rPr>
    </w:lvl>
    <w:lvl w:ilvl="8" w:tplc="0CF8C8D8" w:tentative="1">
      <w:start w:val="1"/>
      <w:numFmt w:val="bullet"/>
      <w:lvlText w:val=""/>
      <w:lvlJc w:val="left"/>
      <w:pPr>
        <w:tabs>
          <w:tab w:val="num" w:pos="6480"/>
        </w:tabs>
        <w:ind w:left="6480" w:hanging="360"/>
      </w:pPr>
      <w:rPr>
        <w:rFonts w:ascii="Wingdings" w:hAnsi="Wingdings" w:hint="default"/>
      </w:rPr>
    </w:lvl>
  </w:abstractNum>
  <w:abstractNum w:abstractNumId="3">
    <w:nsid w:val="0EC43118"/>
    <w:multiLevelType w:val="multilevel"/>
    <w:tmpl w:val="106C5FCE"/>
    <w:lvl w:ilvl="0">
      <w:start w:val="1"/>
      <w:numFmt w:val="decimal"/>
      <w:lvlText w:val="%1.0"/>
      <w:lvlJc w:val="left"/>
      <w:pPr>
        <w:ind w:left="405" w:hanging="405"/>
      </w:pPr>
    </w:lvl>
    <w:lvl w:ilvl="1">
      <w:start w:val="1"/>
      <w:numFmt w:val="decimal"/>
      <w:lvlText w:val="%1.%2"/>
      <w:lvlJc w:val="left"/>
      <w:pPr>
        <w:ind w:left="1125" w:hanging="405"/>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4">
    <w:nsid w:val="104858DD"/>
    <w:multiLevelType w:val="hybridMultilevel"/>
    <w:tmpl w:val="BAEA1BA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2FC754C"/>
    <w:multiLevelType w:val="hybridMultilevel"/>
    <w:tmpl w:val="8436915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29E902A4"/>
    <w:multiLevelType w:val="multilevel"/>
    <w:tmpl w:val="6F06A9F4"/>
    <w:lvl w:ilvl="0">
      <w:start w:val="5"/>
      <w:numFmt w:val="decimal"/>
      <w:lvlText w:val="%1.0"/>
      <w:lvlJc w:val="left"/>
      <w:pPr>
        <w:ind w:left="495" w:hanging="405"/>
      </w:pPr>
      <w:rPr>
        <w:rFonts w:hint="default"/>
        <w:b/>
      </w:rPr>
    </w:lvl>
    <w:lvl w:ilvl="1">
      <w:start w:val="1"/>
      <w:numFmt w:val="none"/>
      <w:lvlText w:val="5.1"/>
      <w:lvlJc w:val="left"/>
      <w:pPr>
        <w:ind w:left="1755" w:hanging="405"/>
      </w:pPr>
      <w:rPr>
        <w:rFonts w:hint="default"/>
      </w:rPr>
    </w:lvl>
    <w:lvl w:ilvl="2">
      <w:start w:val="1"/>
      <w:numFmt w:val="decimal"/>
      <w:lvlText w:val="%1.%2.%3"/>
      <w:lvlJc w:val="left"/>
      <w:pPr>
        <w:ind w:left="1890" w:hanging="720"/>
      </w:pPr>
      <w:rPr>
        <w:rFonts w:hint="default"/>
      </w:rPr>
    </w:lvl>
    <w:lvl w:ilvl="3">
      <w:start w:val="1"/>
      <w:numFmt w:val="decimal"/>
      <w:lvlText w:val="%1.%2.%3.%4"/>
      <w:lvlJc w:val="left"/>
      <w:pPr>
        <w:ind w:left="2970" w:hanging="720"/>
      </w:pPr>
      <w:rPr>
        <w:rFonts w:hint="default"/>
      </w:rPr>
    </w:lvl>
    <w:lvl w:ilvl="4">
      <w:start w:val="1"/>
      <w:numFmt w:val="decimal"/>
      <w:lvlText w:val="%1.%2.%3.%4.%5"/>
      <w:lvlJc w:val="left"/>
      <w:pPr>
        <w:ind w:left="4050" w:hanging="1080"/>
      </w:pPr>
      <w:rPr>
        <w:rFonts w:hint="default"/>
      </w:rPr>
    </w:lvl>
    <w:lvl w:ilvl="5">
      <w:start w:val="1"/>
      <w:numFmt w:val="decimal"/>
      <w:lvlText w:val="%1.%2.%3.%4.%5.%6"/>
      <w:lvlJc w:val="left"/>
      <w:pPr>
        <w:ind w:left="4770" w:hanging="1080"/>
      </w:pPr>
      <w:rPr>
        <w:rFonts w:hint="default"/>
      </w:rPr>
    </w:lvl>
    <w:lvl w:ilvl="6">
      <w:start w:val="1"/>
      <w:numFmt w:val="decimal"/>
      <w:lvlText w:val="%1.%2.%3.%4.%5.%6.%7"/>
      <w:lvlJc w:val="left"/>
      <w:pPr>
        <w:ind w:left="5850" w:hanging="1440"/>
      </w:pPr>
      <w:rPr>
        <w:rFonts w:hint="default"/>
      </w:rPr>
    </w:lvl>
    <w:lvl w:ilvl="7">
      <w:start w:val="1"/>
      <w:numFmt w:val="decimal"/>
      <w:lvlText w:val="%1.%2.%3.%4.%5.%6.%7.%8"/>
      <w:lvlJc w:val="left"/>
      <w:pPr>
        <w:ind w:left="6570" w:hanging="1440"/>
      </w:pPr>
      <w:rPr>
        <w:rFonts w:hint="default"/>
      </w:rPr>
    </w:lvl>
    <w:lvl w:ilvl="8">
      <w:start w:val="1"/>
      <w:numFmt w:val="decimal"/>
      <w:lvlText w:val="%1.%2.%3.%4.%5.%6.%7.%8.%9"/>
      <w:lvlJc w:val="left"/>
      <w:pPr>
        <w:ind w:left="7650" w:hanging="1800"/>
      </w:pPr>
      <w:rPr>
        <w:rFonts w:hint="default"/>
      </w:rPr>
    </w:lvl>
  </w:abstractNum>
  <w:abstractNum w:abstractNumId="7">
    <w:nsid w:val="2B7E4114"/>
    <w:multiLevelType w:val="hybridMultilevel"/>
    <w:tmpl w:val="DC0EC7E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2F7559C3"/>
    <w:multiLevelType w:val="hybridMultilevel"/>
    <w:tmpl w:val="9DF68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2691D66"/>
    <w:multiLevelType w:val="multilevel"/>
    <w:tmpl w:val="A43897D8"/>
    <w:lvl w:ilvl="0">
      <w:start w:val="6"/>
      <w:numFmt w:val="decimal"/>
      <w:lvlText w:val="%1.3"/>
      <w:lvlJc w:val="left"/>
      <w:pPr>
        <w:ind w:left="495" w:hanging="405"/>
      </w:pPr>
      <w:rPr>
        <w:b w:val="0"/>
      </w:rPr>
    </w:lvl>
    <w:lvl w:ilvl="1">
      <w:start w:val="1"/>
      <w:numFmt w:val="bullet"/>
      <w:lvlText w:val=""/>
      <w:lvlJc w:val="left"/>
      <w:pPr>
        <w:ind w:left="1755" w:hanging="405"/>
      </w:pPr>
      <w:rPr>
        <w:rFonts w:ascii="Symbol" w:hAnsi="Symbol" w:hint="default"/>
      </w:rPr>
    </w:lvl>
    <w:lvl w:ilvl="2">
      <w:start w:val="1"/>
      <w:numFmt w:val="bullet"/>
      <w:lvlText w:val=""/>
      <w:lvlJc w:val="left"/>
      <w:pPr>
        <w:ind w:left="2250" w:hanging="720"/>
      </w:pPr>
      <w:rPr>
        <w:rFonts w:ascii="Symbol" w:hAnsi="Symbol" w:hint="default"/>
      </w:rPr>
    </w:lvl>
    <w:lvl w:ilvl="3">
      <w:start w:val="1"/>
      <w:numFmt w:val="bullet"/>
      <w:lvlText w:val=""/>
      <w:lvlJc w:val="left"/>
      <w:pPr>
        <w:ind w:left="2970" w:hanging="720"/>
      </w:pPr>
      <w:rPr>
        <w:rFonts w:ascii="Symbol" w:hAnsi="Symbol" w:hint="default"/>
      </w:rPr>
    </w:lvl>
    <w:lvl w:ilvl="4">
      <w:start w:val="1"/>
      <w:numFmt w:val="decimal"/>
      <w:lvlText w:val="%1.%2.%3.%4.%5"/>
      <w:lvlJc w:val="left"/>
      <w:pPr>
        <w:ind w:left="4050" w:hanging="1080"/>
      </w:pPr>
    </w:lvl>
    <w:lvl w:ilvl="5">
      <w:start w:val="1"/>
      <w:numFmt w:val="decimal"/>
      <w:lvlText w:val="%1.%2.%3.%4.%5.%6"/>
      <w:lvlJc w:val="left"/>
      <w:pPr>
        <w:ind w:left="4770" w:hanging="1080"/>
      </w:pPr>
    </w:lvl>
    <w:lvl w:ilvl="6">
      <w:start w:val="1"/>
      <w:numFmt w:val="decimal"/>
      <w:lvlText w:val="%1.%2.%3.%4.%5.%6.%7"/>
      <w:lvlJc w:val="left"/>
      <w:pPr>
        <w:ind w:left="5850" w:hanging="1440"/>
      </w:pPr>
    </w:lvl>
    <w:lvl w:ilvl="7">
      <w:start w:val="1"/>
      <w:numFmt w:val="decimal"/>
      <w:lvlText w:val="%1.%2.%3.%4.%5.%6.%7.%8"/>
      <w:lvlJc w:val="left"/>
      <w:pPr>
        <w:ind w:left="6570" w:hanging="1440"/>
      </w:pPr>
    </w:lvl>
    <w:lvl w:ilvl="8">
      <w:start w:val="1"/>
      <w:numFmt w:val="decimal"/>
      <w:lvlText w:val="%1.%2.%3.%4.%5.%6.%7.%8.%9"/>
      <w:lvlJc w:val="left"/>
      <w:pPr>
        <w:ind w:left="7650" w:hanging="1800"/>
      </w:pPr>
    </w:lvl>
  </w:abstractNum>
  <w:abstractNum w:abstractNumId="10">
    <w:nsid w:val="35C62F87"/>
    <w:multiLevelType w:val="hybridMultilevel"/>
    <w:tmpl w:val="37DC73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BFD193A"/>
    <w:multiLevelType w:val="hybridMultilevel"/>
    <w:tmpl w:val="09C8A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FBB220E"/>
    <w:multiLevelType w:val="multilevel"/>
    <w:tmpl w:val="6F06A9F4"/>
    <w:lvl w:ilvl="0">
      <w:start w:val="5"/>
      <w:numFmt w:val="decimal"/>
      <w:lvlText w:val="%1.0"/>
      <w:lvlJc w:val="left"/>
      <w:pPr>
        <w:ind w:left="405" w:hanging="405"/>
      </w:pPr>
      <w:rPr>
        <w:rFonts w:hint="default"/>
        <w:b/>
      </w:rPr>
    </w:lvl>
    <w:lvl w:ilvl="1">
      <w:start w:val="1"/>
      <w:numFmt w:val="none"/>
      <w:lvlText w:val="5.1"/>
      <w:lvlJc w:val="left"/>
      <w:pPr>
        <w:ind w:left="1755" w:hanging="405"/>
      </w:pPr>
      <w:rPr>
        <w:rFonts w:hint="default"/>
      </w:rPr>
    </w:lvl>
    <w:lvl w:ilvl="2">
      <w:start w:val="1"/>
      <w:numFmt w:val="decimal"/>
      <w:lvlText w:val="%1.%2.%3"/>
      <w:lvlJc w:val="left"/>
      <w:pPr>
        <w:ind w:left="1890" w:hanging="720"/>
      </w:pPr>
      <w:rPr>
        <w:rFonts w:hint="default"/>
      </w:rPr>
    </w:lvl>
    <w:lvl w:ilvl="3">
      <w:start w:val="1"/>
      <w:numFmt w:val="decimal"/>
      <w:lvlText w:val="%1.%2.%3.%4"/>
      <w:lvlJc w:val="left"/>
      <w:pPr>
        <w:ind w:left="2970" w:hanging="720"/>
      </w:pPr>
      <w:rPr>
        <w:rFonts w:hint="default"/>
      </w:rPr>
    </w:lvl>
    <w:lvl w:ilvl="4">
      <w:start w:val="1"/>
      <w:numFmt w:val="decimal"/>
      <w:lvlText w:val="%1.%2.%3.%4.%5"/>
      <w:lvlJc w:val="left"/>
      <w:pPr>
        <w:ind w:left="4050" w:hanging="1080"/>
      </w:pPr>
      <w:rPr>
        <w:rFonts w:hint="default"/>
      </w:rPr>
    </w:lvl>
    <w:lvl w:ilvl="5">
      <w:start w:val="1"/>
      <w:numFmt w:val="decimal"/>
      <w:lvlText w:val="%1.%2.%3.%4.%5.%6"/>
      <w:lvlJc w:val="left"/>
      <w:pPr>
        <w:ind w:left="4770" w:hanging="1080"/>
      </w:pPr>
      <w:rPr>
        <w:rFonts w:hint="default"/>
      </w:rPr>
    </w:lvl>
    <w:lvl w:ilvl="6">
      <w:start w:val="1"/>
      <w:numFmt w:val="decimal"/>
      <w:lvlText w:val="%1.%2.%3.%4.%5.%6.%7"/>
      <w:lvlJc w:val="left"/>
      <w:pPr>
        <w:ind w:left="5850" w:hanging="1440"/>
      </w:pPr>
      <w:rPr>
        <w:rFonts w:hint="default"/>
      </w:rPr>
    </w:lvl>
    <w:lvl w:ilvl="7">
      <w:start w:val="1"/>
      <w:numFmt w:val="decimal"/>
      <w:lvlText w:val="%1.%2.%3.%4.%5.%6.%7.%8"/>
      <w:lvlJc w:val="left"/>
      <w:pPr>
        <w:ind w:left="6570" w:hanging="1440"/>
      </w:pPr>
      <w:rPr>
        <w:rFonts w:hint="default"/>
      </w:rPr>
    </w:lvl>
    <w:lvl w:ilvl="8">
      <w:start w:val="1"/>
      <w:numFmt w:val="decimal"/>
      <w:lvlText w:val="%1.%2.%3.%4.%5.%6.%7.%8.%9"/>
      <w:lvlJc w:val="left"/>
      <w:pPr>
        <w:ind w:left="7650" w:hanging="1800"/>
      </w:pPr>
      <w:rPr>
        <w:rFonts w:hint="default"/>
      </w:rPr>
    </w:lvl>
  </w:abstractNum>
  <w:abstractNum w:abstractNumId="13">
    <w:nsid w:val="41215B8C"/>
    <w:multiLevelType w:val="hybridMultilevel"/>
    <w:tmpl w:val="C8482E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417034F0"/>
    <w:multiLevelType w:val="multilevel"/>
    <w:tmpl w:val="246A79A2"/>
    <w:lvl w:ilvl="0">
      <w:start w:val="1"/>
      <w:numFmt w:val="decimal"/>
      <w:lvlText w:val="%1.0"/>
      <w:lvlJc w:val="left"/>
      <w:pPr>
        <w:tabs>
          <w:tab w:val="num" w:pos="420"/>
        </w:tabs>
        <w:ind w:left="420" w:hanging="420"/>
      </w:pPr>
      <w:rPr>
        <w:rFonts w:cs="Times New Roman" w:hint="default"/>
      </w:rPr>
    </w:lvl>
    <w:lvl w:ilvl="1">
      <w:start w:val="1"/>
      <w:numFmt w:val="decimal"/>
      <w:lvlText w:val="%1.%2"/>
      <w:lvlJc w:val="left"/>
      <w:pPr>
        <w:tabs>
          <w:tab w:val="num" w:pos="1140"/>
        </w:tabs>
        <w:ind w:left="1140" w:hanging="420"/>
      </w:pPr>
      <w:rPr>
        <w:rFonts w:cs="Times New Roman" w:hint="default"/>
      </w:rPr>
    </w:lvl>
    <w:lvl w:ilvl="2">
      <w:start w:val="1"/>
      <w:numFmt w:val="decimal"/>
      <w:lvlText w:val="%1.%2.%3"/>
      <w:lvlJc w:val="left"/>
      <w:pPr>
        <w:tabs>
          <w:tab w:val="num" w:pos="2160"/>
        </w:tabs>
        <w:ind w:left="2160" w:hanging="720"/>
      </w:pPr>
      <w:rPr>
        <w:rFonts w:cs="Times New Roman" w:hint="default"/>
      </w:rPr>
    </w:lvl>
    <w:lvl w:ilvl="3">
      <w:start w:val="1"/>
      <w:numFmt w:val="decimal"/>
      <w:lvlText w:val="%1.%2.%3.%4"/>
      <w:lvlJc w:val="left"/>
      <w:pPr>
        <w:tabs>
          <w:tab w:val="num" w:pos="2880"/>
        </w:tabs>
        <w:ind w:left="2880" w:hanging="720"/>
      </w:pPr>
      <w:rPr>
        <w:rFonts w:cs="Times New Roman" w:hint="default"/>
      </w:rPr>
    </w:lvl>
    <w:lvl w:ilvl="4">
      <w:start w:val="1"/>
      <w:numFmt w:val="decimal"/>
      <w:lvlText w:val="%1.%2.%3.%4.%5"/>
      <w:lvlJc w:val="left"/>
      <w:pPr>
        <w:tabs>
          <w:tab w:val="num" w:pos="3960"/>
        </w:tabs>
        <w:ind w:left="3960" w:hanging="1080"/>
      </w:pPr>
      <w:rPr>
        <w:rFonts w:cs="Times New Roman" w:hint="default"/>
      </w:rPr>
    </w:lvl>
    <w:lvl w:ilvl="5">
      <w:start w:val="1"/>
      <w:numFmt w:val="decimal"/>
      <w:lvlText w:val="%1.%2.%3.%4.%5.%6"/>
      <w:lvlJc w:val="left"/>
      <w:pPr>
        <w:tabs>
          <w:tab w:val="num" w:pos="4680"/>
        </w:tabs>
        <w:ind w:left="4680" w:hanging="1080"/>
      </w:pPr>
      <w:rPr>
        <w:rFonts w:cs="Times New Roman" w:hint="default"/>
      </w:rPr>
    </w:lvl>
    <w:lvl w:ilvl="6">
      <w:start w:val="1"/>
      <w:numFmt w:val="decimal"/>
      <w:lvlText w:val="%1.%2.%3.%4.%5.%6.%7"/>
      <w:lvlJc w:val="left"/>
      <w:pPr>
        <w:tabs>
          <w:tab w:val="num" w:pos="5760"/>
        </w:tabs>
        <w:ind w:left="5760" w:hanging="1440"/>
      </w:pPr>
      <w:rPr>
        <w:rFonts w:cs="Times New Roman" w:hint="default"/>
      </w:rPr>
    </w:lvl>
    <w:lvl w:ilvl="7">
      <w:start w:val="1"/>
      <w:numFmt w:val="decimal"/>
      <w:lvlText w:val="%1.%2.%3.%4.%5.%6.%7.%8"/>
      <w:lvlJc w:val="left"/>
      <w:pPr>
        <w:tabs>
          <w:tab w:val="num" w:pos="6480"/>
        </w:tabs>
        <w:ind w:left="6480" w:hanging="1440"/>
      </w:pPr>
      <w:rPr>
        <w:rFonts w:cs="Times New Roman" w:hint="default"/>
      </w:rPr>
    </w:lvl>
    <w:lvl w:ilvl="8">
      <w:start w:val="1"/>
      <w:numFmt w:val="decimal"/>
      <w:lvlText w:val="%1.%2.%3.%4.%5.%6.%7.%8.%9"/>
      <w:lvlJc w:val="left"/>
      <w:pPr>
        <w:tabs>
          <w:tab w:val="num" w:pos="7200"/>
        </w:tabs>
        <w:ind w:left="7200" w:hanging="1440"/>
      </w:pPr>
      <w:rPr>
        <w:rFonts w:cs="Times New Roman" w:hint="default"/>
      </w:rPr>
    </w:lvl>
  </w:abstractNum>
  <w:abstractNum w:abstractNumId="15">
    <w:nsid w:val="441D4856"/>
    <w:multiLevelType w:val="hybridMultilevel"/>
    <w:tmpl w:val="3E7A62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F78698A"/>
    <w:multiLevelType w:val="multilevel"/>
    <w:tmpl w:val="2C0E9D26"/>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527809F9"/>
    <w:multiLevelType w:val="hybridMultilevel"/>
    <w:tmpl w:val="82F218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FE52AAE"/>
    <w:multiLevelType w:val="hybridMultilevel"/>
    <w:tmpl w:val="35C8AF0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0C94BB7"/>
    <w:multiLevelType w:val="multilevel"/>
    <w:tmpl w:val="6F06A9F4"/>
    <w:lvl w:ilvl="0">
      <w:start w:val="5"/>
      <w:numFmt w:val="decimal"/>
      <w:lvlText w:val="%1.0"/>
      <w:lvlJc w:val="left"/>
      <w:pPr>
        <w:ind w:left="495" w:hanging="405"/>
      </w:pPr>
      <w:rPr>
        <w:rFonts w:hint="default"/>
        <w:b/>
      </w:rPr>
    </w:lvl>
    <w:lvl w:ilvl="1">
      <w:start w:val="1"/>
      <w:numFmt w:val="none"/>
      <w:lvlText w:val="5.1"/>
      <w:lvlJc w:val="left"/>
      <w:pPr>
        <w:ind w:left="1755" w:hanging="405"/>
      </w:pPr>
      <w:rPr>
        <w:rFonts w:hint="default"/>
      </w:rPr>
    </w:lvl>
    <w:lvl w:ilvl="2">
      <w:start w:val="1"/>
      <w:numFmt w:val="decimal"/>
      <w:lvlText w:val="%1.%2.%3"/>
      <w:lvlJc w:val="left"/>
      <w:pPr>
        <w:ind w:left="1890" w:hanging="720"/>
      </w:pPr>
      <w:rPr>
        <w:rFonts w:hint="default"/>
      </w:rPr>
    </w:lvl>
    <w:lvl w:ilvl="3">
      <w:start w:val="1"/>
      <w:numFmt w:val="decimal"/>
      <w:lvlText w:val="%1.%2.%3.%4"/>
      <w:lvlJc w:val="left"/>
      <w:pPr>
        <w:ind w:left="2970" w:hanging="720"/>
      </w:pPr>
      <w:rPr>
        <w:rFonts w:hint="default"/>
      </w:rPr>
    </w:lvl>
    <w:lvl w:ilvl="4">
      <w:start w:val="1"/>
      <w:numFmt w:val="decimal"/>
      <w:lvlText w:val="%1.%2.%3.%4.%5"/>
      <w:lvlJc w:val="left"/>
      <w:pPr>
        <w:ind w:left="4050" w:hanging="1080"/>
      </w:pPr>
      <w:rPr>
        <w:rFonts w:hint="default"/>
      </w:rPr>
    </w:lvl>
    <w:lvl w:ilvl="5">
      <w:start w:val="1"/>
      <w:numFmt w:val="decimal"/>
      <w:lvlText w:val="%1.%2.%3.%4.%5.%6"/>
      <w:lvlJc w:val="left"/>
      <w:pPr>
        <w:ind w:left="4770" w:hanging="1080"/>
      </w:pPr>
      <w:rPr>
        <w:rFonts w:hint="default"/>
      </w:rPr>
    </w:lvl>
    <w:lvl w:ilvl="6">
      <w:start w:val="1"/>
      <w:numFmt w:val="decimal"/>
      <w:lvlText w:val="%1.%2.%3.%4.%5.%6.%7"/>
      <w:lvlJc w:val="left"/>
      <w:pPr>
        <w:ind w:left="5850" w:hanging="1440"/>
      </w:pPr>
      <w:rPr>
        <w:rFonts w:hint="default"/>
      </w:rPr>
    </w:lvl>
    <w:lvl w:ilvl="7">
      <w:start w:val="1"/>
      <w:numFmt w:val="decimal"/>
      <w:lvlText w:val="%1.%2.%3.%4.%5.%6.%7.%8"/>
      <w:lvlJc w:val="left"/>
      <w:pPr>
        <w:ind w:left="6570" w:hanging="1440"/>
      </w:pPr>
      <w:rPr>
        <w:rFonts w:hint="default"/>
      </w:rPr>
    </w:lvl>
    <w:lvl w:ilvl="8">
      <w:start w:val="1"/>
      <w:numFmt w:val="decimal"/>
      <w:lvlText w:val="%1.%2.%3.%4.%5.%6.%7.%8.%9"/>
      <w:lvlJc w:val="left"/>
      <w:pPr>
        <w:ind w:left="7650" w:hanging="1800"/>
      </w:pPr>
      <w:rPr>
        <w:rFonts w:hint="default"/>
      </w:rPr>
    </w:lvl>
  </w:abstractNum>
  <w:abstractNum w:abstractNumId="20">
    <w:nsid w:val="662030B6"/>
    <w:multiLevelType w:val="multilevel"/>
    <w:tmpl w:val="15EC77E6"/>
    <w:lvl w:ilvl="0">
      <w:start w:val="6"/>
      <w:numFmt w:val="decimal"/>
      <w:lvlText w:val="%1.2"/>
      <w:lvlJc w:val="left"/>
      <w:pPr>
        <w:ind w:left="495" w:hanging="405"/>
      </w:pPr>
      <w:rPr>
        <w:b w:val="0"/>
      </w:rPr>
    </w:lvl>
    <w:lvl w:ilvl="1">
      <w:start w:val="1"/>
      <w:numFmt w:val="bullet"/>
      <w:lvlText w:val=""/>
      <w:lvlJc w:val="left"/>
      <w:pPr>
        <w:ind w:left="1755" w:hanging="405"/>
      </w:pPr>
      <w:rPr>
        <w:rFonts w:ascii="Symbol" w:hAnsi="Symbol" w:hint="default"/>
      </w:rPr>
    </w:lvl>
    <w:lvl w:ilvl="2">
      <w:start w:val="1"/>
      <w:numFmt w:val="bullet"/>
      <w:lvlText w:val=""/>
      <w:lvlJc w:val="left"/>
      <w:pPr>
        <w:ind w:left="2250" w:hanging="720"/>
      </w:pPr>
      <w:rPr>
        <w:rFonts w:ascii="Symbol" w:hAnsi="Symbol" w:hint="default"/>
      </w:rPr>
    </w:lvl>
    <w:lvl w:ilvl="3">
      <w:start w:val="1"/>
      <w:numFmt w:val="bullet"/>
      <w:lvlText w:val=""/>
      <w:lvlJc w:val="left"/>
      <w:pPr>
        <w:ind w:left="2970" w:hanging="720"/>
      </w:pPr>
      <w:rPr>
        <w:rFonts w:ascii="Symbol" w:hAnsi="Symbol" w:hint="default"/>
      </w:rPr>
    </w:lvl>
    <w:lvl w:ilvl="4">
      <w:start w:val="1"/>
      <w:numFmt w:val="decimal"/>
      <w:lvlText w:val="%1.%2.%3.%4.%5"/>
      <w:lvlJc w:val="left"/>
      <w:pPr>
        <w:ind w:left="4050" w:hanging="1080"/>
      </w:pPr>
    </w:lvl>
    <w:lvl w:ilvl="5">
      <w:start w:val="1"/>
      <w:numFmt w:val="decimal"/>
      <w:lvlText w:val="%1.%2.%3.%4.%5.%6"/>
      <w:lvlJc w:val="left"/>
      <w:pPr>
        <w:ind w:left="4770" w:hanging="1080"/>
      </w:pPr>
    </w:lvl>
    <w:lvl w:ilvl="6">
      <w:start w:val="1"/>
      <w:numFmt w:val="decimal"/>
      <w:lvlText w:val="%1.%2.%3.%4.%5.%6.%7"/>
      <w:lvlJc w:val="left"/>
      <w:pPr>
        <w:ind w:left="5850" w:hanging="1440"/>
      </w:pPr>
    </w:lvl>
    <w:lvl w:ilvl="7">
      <w:start w:val="1"/>
      <w:numFmt w:val="decimal"/>
      <w:lvlText w:val="%1.%2.%3.%4.%5.%6.%7.%8"/>
      <w:lvlJc w:val="left"/>
      <w:pPr>
        <w:ind w:left="6570" w:hanging="1440"/>
      </w:pPr>
    </w:lvl>
    <w:lvl w:ilvl="8">
      <w:start w:val="1"/>
      <w:numFmt w:val="decimal"/>
      <w:lvlText w:val="%1.%2.%3.%4.%5.%6.%7.%8.%9"/>
      <w:lvlJc w:val="left"/>
      <w:pPr>
        <w:ind w:left="7650" w:hanging="1800"/>
      </w:pPr>
    </w:lvl>
  </w:abstractNum>
  <w:abstractNum w:abstractNumId="21">
    <w:nsid w:val="72E4534E"/>
    <w:multiLevelType w:val="hybridMultilevel"/>
    <w:tmpl w:val="49328A0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2"/>
  </w:num>
  <w:num w:numId="3">
    <w:abstractNumId w:val="16"/>
  </w:num>
  <w:num w:numId="4">
    <w:abstractNumId w:val="1"/>
  </w:num>
  <w:num w:numId="5">
    <w:abstractNumId w:val="17"/>
  </w:num>
  <w:num w:numId="6">
    <w:abstractNumId w:val="0"/>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num>
  <w:num w:numId="9">
    <w:abstractNumId w:val="20"/>
    <w:lvlOverride w:ilvl="0">
      <w:startOverride w:val="6"/>
    </w:lvlOverride>
    <w:lvlOverride w:ilvl="1"/>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lvlOverride w:ilvl="0">
      <w:startOverride w:val="6"/>
    </w:lvlOverride>
    <w:lvlOverride w:ilvl="1"/>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num>
  <w:num w:numId="12">
    <w:abstractNumId w:val="7"/>
  </w:num>
  <w:num w:numId="13">
    <w:abstractNumId w:val="19"/>
  </w:num>
  <w:num w:numId="14">
    <w:abstractNumId w:val="5"/>
  </w:num>
  <w:num w:numId="15">
    <w:abstractNumId w:val="13"/>
  </w:num>
  <w:num w:numId="16">
    <w:abstractNumId w:val="11"/>
  </w:num>
  <w:num w:numId="17">
    <w:abstractNumId w:val="15"/>
  </w:num>
  <w:num w:numId="18">
    <w:abstractNumId w:val="10"/>
  </w:num>
  <w:num w:numId="19">
    <w:abstractNumId w:val="8"/>
  </w:num>
  <w:num w:numId="20">
    <w:abstractNumId w:val="4"/>
  </w:num>
  <w:num w:numId="21">
    <w:abstractNumId w:val="18"/>
  </w:num>
  <w:num w:numId="2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TrueType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1C76"/>
    <w:rsid w:val="00016349"/>
    <w:rsid w:val="00027FB0"/>
    <w:rsid w:val="000B60ED"/>
    <w:rsid w:val="000C2D66"/>
    <w:rsid w:val="00144C34"/>
    <w:rsid w:val="001457F8"/>
    <w:rsid w:val="001502D0"/>
    <w:rsid w:val="001558BD"/>
    <w:rsid w:val="001945BE"/>
    <w:rsid w:val="001B3FD6"/>
    <w:rsid w:val="001E315D"/>
    <w:rsid w:val="001F32C3"/>
    <w:rsid w:val="002349FE"/>
    <w:rsid w:val="002604C4"/>
    <w:rsid w:val="0027305D"/>
    <w:rsid w:val="00295A47"/>
    <w:rsid w:val="002A1972"/>
    <w:rsid w:val="002B3624"/>
    <w:rsid w:val="002E730B"/>
    <w:rsid w:val="0034051D"/>
    <w:rsid w:val="00354D9C"/>
    <w:rsid w:val="00366EC6"/>
    <w:rsid w:val="003854B0"/>
    <w:rsid w:val="003A14B4"/>
    <w:rsid w:val="003B25AC"/>
    <w:rsid w:val="003C3BA5"/>
    <w:rsid w:val="00405C7A"/>
    <w:rsid w:val="0044678D"/>
    <w:rsid w:val="00465FA6"/>
    <w:rsid w:val="00481AE0"/>
    <w:rsid w:val="004855D6"/>
    <w:rsid w:val="004D3D37"/>
    <w:rsid w:val="005520E3"/>
    <w:rsid w:val="00553CF8"/>
    <w:rsid w:val="0059721F"/>
    <w:rsid w:val="005C12E4"/>
    <w:rsid w:val="00684028"/>
    <w:rsid w:val="00693431"/>
    <w:rsid w:val="006B2D59"/>
    <w:rsid w:val="006E17C1"/>
    <w:rsid w:val="00726DCA"/>
    <w:rsid w:val="00741C76"/>
    <w:rsid w:val="00772265"/>
    <w:rsid w:val="00795369"/>
    <w:rsid w:val="007B0C84"/>
    <w:rsid w:val="007D1D0B"/>
    <w:rsid w:val="007D34FA"/>
    <w:rsid w:val="00824B58"/>
    <w:rsid w:val="00854613"/>
    <w:rsid w:val="008C561E"/>
    <w:rsid w:val="008F481D"/>
    <w:rsid w:val="008F57EE"/>
    <w:rsid w:val="00986C45"/>
    <w:rsid w:val="00A3571C"/>
    <w:rsid w:val="00A35DC5"/>
    <w:rsid w:val="00A37642"/>
    <w:rsid w:val="00A60388"/>
    <w:rsid w:val="00A9277D"/>
    <w:rsid w:val="00AA0454"/>
    <w:rsid w:val="00AB2A1C"/>
    <w:rsid w:val="00AD615F"/>
    <w:rsid w:val="00AF30FF"/>
    <w:rsid w:val="00B12030"/>
    <w:rsid w:val="00B152F3"/>
    <w:rsid w:val="00B26E91"/>
    <w:rsid w:val="00B3750B"/>
    <w:rsid w:val="00B676AC"/>
    <w:rsid w:val="00B86F13"/>
    <w:rsid w:val="00BD534A"/>
    <w:rsid w:val="00BE24FB"/>
    <w:rsid w:val="00BE7A28"/>
    <w:rsid w:val="00BF444A"/>
    <w:rsid w:val="00C56808"/>
    <w:rsid w:val="00CE29B9"/>
    <w:rsid w:val="00CE29CB"/>
    <w:rsid w:val="00CF5039"/>
    <w:rsid w:val="00D06072"/>
    <w:rsid w:val="00D14A43"/>
    <w:rsid w:val="00D33DAB"/>
    <w:rsid w:val="00DA3F69"/>
    <w:rsid w:val="00DD5474"/>
    <w:rsid w:val="00E1539A"/>
    <w:rsid w:val="00E51382"/>
    <w:rsid w:val="00E63056"/>
    <w:rsid w:val="00ED2527"/>
    <w:rsid w:val="00F426DB"/>
    <w:rsid w:val="00F7403F"/>
    <w:rsid w:val="00F86527"/>
    <w:rsid w:val="00F8709B"/>
    <w:rsid w:val="00FF3F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uiPriority="9" w:qFormat="1"/>
    <w:lsdException w:name="heading 8" w:qFormat="1"/>
    <w:lsdException w:name="heading 9" w:qFormat="1"/>
    <w:lsdException w:name="caption" w:qFormat="1"/>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Strong" w:semiHidden="0" w:unhideWhenUsed="0" w:qFormat="1"/>
    <w:lsdException w:name="Emphasis" w:semiHidden="0" w:unhideWhenUsed="0" w:qFormat="1"/>
    <w:lsdException w:name="Balloon Text" w:semiHidden="0" w:unhideWhenUsed="0"/>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n"/>
    <w:qFormat/>
    <w:rPr>
      <w:rFonts w:ascii="Book Antiqua" w:hAnsi="Book Antiqua"/>
      <w:sz w:val="24"/>
    </w:rPr>
  </w:style>
  <w:style w:type="paragraph" w:styleId="Heading1">
    <w:name w:val="heading 1"/>
    <w:aliases w:val="1 ghost,g"/>
    <w:basedOn w:val="Normal"/>
    <w:next w:val="Normal"/>
    <w:link w:val="Heading1Char"/>
    <w:uiPriority w:val="9"/>
    <w:qFormat/>
    <w:pPr>
      <w:spacing w:after="280" w:line="360" w:lineRule="atLeast"/>
      <w:outlineLvl w:val="0"/>
    </w:pPr>
  </w:style>
  <w:style w:type="paragraph" w:styleId="Heading2">
    <w:name w:val="heading 2"/>
    <w:aliases w:val="2 headline,h"/>
    <w:basedOn w:val="Normal"/>
    <w:next w:val="Normal"/>
    <w:link w:val="Heading2Char"/>
    <w:uiPriority w:val="9"/>
    <w:qFormat/>
    <w:pPr>
      <w:keepNext/>
      <w:spacing w:after="280"/>
      <w:outlineLvl w:val="1"/>
    </w:pPr>
    <w:rPr>
      <w:b/>
      <w:caps/>
    </w:rPr>
  </w:style>
  <w:style w:type="paragraph" w:styleId="Heading3">
    <w:name w:val="heading 3"/>
    <w:aliases w:val="3 bullet,b,2"/>
    <w:basedOn w:val="Normal"/>
    <w:link w:val="Heading3Char"/>
    <w:uiPriority w:val="9"/>
    <w:qFormat/>
    <w:pPr>
      <w:ind w:left="1094" w:hanging="547"/>
      <w:outlineLvl w:val="2"/>
    </w:pPr>
  </w:style>
  <w:style w:type="paragraph" w:styleId="Heading4">
    <w:name w:val="heading 4"/>
    <w:aliases w:val="4 dash,d,3"/>
    <w:basedOn w:val="Normal"/>
    <w:link w:val="Heading4Char"/>
    <w:uiPriority w:val="9"/>
    <w:qFormat/>
    <w:pPr>
      <w:ind w:left="1627" w:hanging="547"/>
      <w:outlineLvl w:val="3"/>
    </w:pPr>
  </w:style>
  <w:style w:type="paragraph" w:styleId="Heading5">
    <w:name w:val="heading 5"/>
    <w:aliases w:val="5 sub-bullet,sb,4"/>
    <w:basedOn w:val="Normal"/>
    <w:link w:val="Heading5Char"/>
    <w:uiPriority w:val="9"/>
    <w:qFormat/>
    <w:pPr>
      <w:ind w:left="2174" w:hanging="547"/>
      <w:outlineLvl w:val="4"/>
    </w:pPr>
  </w:style>
  <w:style w:type="paragraph" w:styleId="Heading6">
    <w:name w:val="heading 6"/>
    <w:aliases w:val="sub-dash,sd,5"/>
    <w:basedOn w:val="Normal"/>
    <w:link w:val="Heading6Char"/>
    <w:uiPriority w:val="9"/>
    <w:qFormat/>
    <w:pPr>
      <w:ind w:left="2707" w:hanging="547"/>
      <w:outlineLvl w:val="5"/>
    </w:pPr>
  </w:style>
  <w:style w:type="paragraph" w:styleId="Heading7">
    <w:name w:val="heading 7"/>
    <w:basedOn w:val="Normal"/>
    <w:next w:val="Normal"/>
    <w:link w:val="Heading7Char"/>
    <w:uiPriority w:val="9"/>
    <w:qFormat/>
    <w:pPr>
      <w:keepNext/>
      <w:jc w:val="center"/>
      <w:outlineLvl w:val="6"/>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 ghost Char,g Char"/>
    <w:basedOn w:val="DefaultParagraphFont"/>
    <w:link w:val="Heading1"/>
    <w:uiPriority w:val="9"/>
    <w:rsid w:val="00945EF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aliases w:val="2 headline Char,h Char"/>
    <w:basedOn w:val="DefaultParagraphFont"/>
    <w:link w:val="Heading2"/>
    <w:uiPriority w:val="9"/>
    <w:semiHidden/>
    <w:rsid w:val="00945EFD"/>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3 bullet Char,b Char,2 Char"/>
    <w:basedOn w:val="DefaultParagraphFont"/>
    <w:link w:val="Heading3"/>
    <w:uiPriority w:val="9"/>
    <w:semiHidden/>
    <w:rsid w:val="00945EFD"/>
    <w:rPr>
      <w:rFonts w:asciiTheme="majorHAnsi" w:eastAsiaTheme="majorEastAsia" w:hAnsiTheme="majorHAnsi" w:cstheme="majorBidi"/>
      <w:b/>
      <w:bCs/>
      <w:color w:val="4F81BD" w:themeColor="accent1"/>
      <w:sz w:val="24"/>
    </w:rPr>
  </w:style>
  <w:style w:type="character" w:customStyle="1" w:styleId="Heading4Char">
    <w:name w:val="Heading 4 Char"/>
    <w:aliases w:val="4 dash Char,d Char,3 Char"/>
    <w:basedOn w:val="DefaultParagraphFont"/>
    <w:link w:val="Heading4"/>
    <w:uiPriority w:val="9"/>
    <w:semiHidden/>
    <w:rsid w:val="00945EFD"/>
    <w:rPr>
      <w:rFonts w:asciiTheme="majorHAnsi" w:eastAsiaTheme="majorEastAsia" w:hAnsiTheme="majorHAnsi" w:cstheme="majorBidi"/>
      <w:b/>
      <w:bCs/>
      <w:i/>
      <w:iCs/>
      <w:color w:val="4F81BD" w:themeColor="accent1"/>
      <w:sz w:val="24"/>
    </w:rPr>
  </w:style>
  <w:style w:type="character" w:customStyle="1" w:styleId="Heading5Char">
    <w:name w:val="Heading 5 Char"/>
    <w:aliases w:val="5 sub-bullet Char,sb Char,4 Char"/>
    <w:basedOn w:val="DefaultParagraphFont"/>
    <w:link w:val="Heading5"/>
    <w:uiPriority w:val="9"/>
    <w:semiHidden/>
    <w:rsid w:val="00945EFD"/>
    <w:rPr>
      <w:rFonts w:asciiTheme="majorHAnsi" w:eastAsiaTheme="majorEastAsia" w:hAnsiTheme="majorHAnsi" w:cstheme="majorBidi"/>
      <w:color w:val="243F60" w:themeColor="accent1" w:themeShade="7F"/>
      <w:sz w:val="24"/>
    </w:rPr>
  </w:style>
  <w:style w:type="character" w:customStyle="1" w:styleId="Heading6Char">
    <w:name w:val="Heading 6 Char"/>
    <w:aliases w:val="sub-dash Char,sd Char,5 Char"/>
    <w:basedOn w:val="DefaultParagraphFont"/>
    <w:link w:val="Heading6"/>
    <w:uiPriority w:val="9"/>
    <w:semiHidden/>
    <w:rsid w:val="00945EFD"/>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945EFD"/>
    <w:rPr>
      <w:rFonts w:asciiTheme="majorHAnsi" w:eastAsiaTheme="majorEastAsia" w:hAnsiTheme="majorHAnsi" w:cstheme="majorBidi"/>
      <w:i/>
      <w:iCs/>
      <w:color w:val="404040" w:themeColor="text1" w:themeTint="BF"/>
      <w:sz w:val="24"/>
    </w:rPr>
  </w:style>
  <w:style w:type="paragraph" w:customStyle="1" w:styleId="centerbold">
    <w:name w:val="center bold"/>
    <w:aliases w:val="cbo"/>
    <w:basedOn w:val="Normal"/>
    <w:pPr>
      <w:jc w:val="center"/>
    </w:pPr>
    <w:rPr>
      <w:b/>
    </w:rPr>
  </w:style>
  <w:style w:type="paragraph" w:customStyle="1" w:styleId="centerplain">
    <w:name w:val="center plain"/>
    <w:aliases w:val="cp"/>
    <w:basedOn w:val="Normal"/>
    <w:pPr>
      <w:jc w:val="center"/>
    </w:pPr>
  </w:style>
  <w:style w:type="paragraph" w:customStyle="1" w:styleId="coltext">
    <w:name w:val="col text"/>
    <w:aliases w:val="9 col text,ct"/>
    <w:basedOn w:val="Normal"/>
    <w:pPr>
      <w:tabs>
        <w:tab w:val="left" w:pos="259"/>
      </w:tabs>
      <w:spacing w:before="80" w:after="80"/>
    </w:pPr>
  </w:style>
  <w:style w:type="paragraph" w:customStyle="1" w:styleId="colbullet">
    <w:name w:val="col bullet"/>
    <w:aliases w:val="cb"/>
    <w:basedOn w:val="coltext"/>
    <w:pPr>
      <w:tabs>
        <w:tab w:val="clear" w:pos="259"/>
        <w:tab w:val="left" w:pos="446"/>
      </w:tabs>
      <w:ind w:left="259" w:hanging="259"/>
    </w:pPr>
  </w:style>
  <w:style w:type="paragraph" w:customStyle="1" w:styleId="coldash">
    <w:name w:val="col dash"/>
    <w:aliases w:val="cd"/>
    <w:basedOn w:val="colbullet"/>
    <w:pPr>
      <w:tabs>
        <w:tab w:val="clear" w:pos="446"/>
        <w:tab w:val="left" w:pos="806"/>
      </w:tabs>
      <w:ind w:left="533" w:hanging="274"/>
    </w:pPr>
  </w:style>
  <w:style w:type="paragraph" w:customStyle="1" w:styleId="colheading">
    <w:name w:val="col heading"/>
    <w:aliases w:val="8 col heading,ch"/>
    <w:basedOn w:val="Normal"/>
    <w:pPr>
      <w:spacing w:before="80" w:after="80"/>
      <w:jc w:val="center"/>
    </w:pPr>
    <w:rPr>
      <w:b/>
      <w:caps/>
    </w:rPr>
  </w:style>
  <w:style w:type="paragraph" w:customStyle="1" w:styleId="colsub-bullet">
    <w:name w:val="col sub-bullet"/>
    <w:aliases w:val="csb"/>
    <w:basedOn w:val="coldash"/>
    <w:pPr>
      <w:tabs>
        <w:tab w:val="clear" w:pos="806"/>
      </w:tabs>
      <w:ind w:left="792"/>
    </w:pPr>
  </w:style>
  <w:style w:type="paragraph" w:customStyle="1" w:styleId="colsub-dash">
    <w:name w:val="col sub-dash"/>
    <w:aliases w:val="csd"/>
    <w:basedOn w:val="colsub-bullet"/>
    <w:pPr>
      <w:ind w:left="1080" w:hanging="259"/>
    </w:pPr>
  </w:style>
  <w:style w:type="paragraph" w:customStyle="1" w:styleId="colsub-heading">
    <w:name w:val="col sub-heading"/>
    <w:aliases w:val="csh"/>
    <w:basedOn w:val="colheading"/>
    <w:rPr>
      <w:caps w:val="0"/>
    </w:rPr>
  </w:style>
  <w:style w:type="paragraph" w:customStyle="1" w:styleId="first">
    <w:name w:val="first"/>
    <w:aliases w:val="f,1"/>
    <w:basedOn w:val="Normal"/>
    <w:pPr>
      <w:ind w:left="547" w:hanging="547"/>
    </w:pPr>
  </w:style>
  <w:style w:type="paragraph" w:styleId="Footer">
    <w:name w:val="footer"/>
    <w:basedOn w:val="Normal"/>
    <w:link w:val="FooterChar"/>
    <w:uiPriority w:val="99"/>
    <w:pPr>
      <w:tabs>
        <w:tab w:val="center" w:pos="4680"/>
        <w:tab w:val="right" w:pos="9360"/>
      </w:tabs>
    </w:pPr>
  </w:style>
  <w:style w:type="character" w:customStyle="1" w:styleId="FooterChar">
    <w:name w:val="Footer Char"/>
    <w:basedOn w:val="DefaultParagraphFont"/>
    <w:link w:val="Footer"/>
    <w:uiPriority w:val="99"/>
    <w:semiHidden/>
    <w:rsid w:val="00945EFD"/>
    <w:rPr>
      <w:rFonts w:ascii="Book Antiqua" w:hAnsi="Book Antiqua"/>
      <w:sz w:val="24"/>
    </w:rPr>
  </w:style>
  <w:style w:type="paragraph" w:customStyle="1" w:styleId="footnote">
    <w:name w:val="footnote"/>
    <w:aliases w:val="fn"/>
    <w:basedOn w:val="Normal"/>
    <w:pPr>
      <w:ind w:left="360" w:hanging="360"/>
    </w:pPr>
    <w:rPr>
      <w:i/>
      <w:sz w:val="18"/>
    </w:rPr>
  </w:style>
  <w:style w:type="character" w:styleId="FootnoteReference">
    <w:name w:val="footnote reference"/>
    <w:basedOn w:val="DefaultParagraphFont"/>
    <w:semiHidden/>
    <w:rPr>
      <w:rFonts w:cs="Times New Roman"/>
      <w:i/>
      <w:position w:val="6"/>
      <w:sz w:val="18"/>
      <w:vertAlign w:val="baseline"/>
    </w:rPr>
  </w:style>
  <w:style w:type="paragraph" w:styleId="FootnoteText">
    <w:name w:val="footnote text"/>
    <w:basedOn w:val="Normal"/>
    <w:link w:val="FootnoteTextChar"/>
    <w:semiHidden/>
    <w:pPr>
      <w:ind w:left="360" w:hanging="360"/>
    </w:pPr>
    <w:rPr>
      <w:i/>
      <w:sz w:val="18"/>
    </w:rPr>
  </w:style>
  <w:style w:type="character" w:customStyle="1" w:styleId="FootnoteTextChar">
    <w:name w:val="Footnote Text Char"/>
    <w:basedOn w:val="DefaultParagraphFont"/>
    <w:link w:val="FootnoteText"/>
    <w:semiHidden/>
    <w:rsid w:val="00945EFD"/>
    <w:rPr>
      <w:rFonts w:ascii="Book Antiqua" w:hAnsi="Book Antiqua"/>
    </w:rPr>
  </w:style>
  <w:style w:type="paragraph" w:customStyle="1" w:styleId="harveyball">
    <w:name w:val="harvey ball"/>
    <w:basedOn w:val="Normal"/>
    <w:pPr>
      <w:spacing w:before="20" w:after="20"/>
      <w:jc w:val="center"/>
    </w:pPr>
    <w:rPr>
      <w:rFonts w:ascii="Harvey Balls" w:hAnsi="Harvey Balls"/>
      <w:sz w:val="22"/>
    </w:rPr>
  </w:style>
  <w:style w:type="paragraph" w:styleId="Header">
    <w:name w:val="header"/>
    <w:basedOn w:val="Normal"/>
    <w:link w:val="HeaderChar"/>
    <w:uiPriority w:val="99"/>
    <w:pPr>
      <w:tabs>
        <w:tab w:val="center" w:pos="5040"/>
        <w:tab w:val="right" w:pos="9360"/>
      </w:tabs>
    </w:pPr>
  </w:style>
  <w:style w:type="character" w:customStyle="1" w:styleId="HeaderChar">
    <w:name w:val="Header Char"/>
    <w:basedOn w:val="DefaultParagraphFont"/>
    <w:link w:val="Header"/>
    <w:uiPriority w:val="99"/>
    <w:semiHidden/>
    <w:rsid w:val="00945EFD"/>
    <w:rPr>
      <w:rFonts w:ascii="Book Antiqua" w:hAnsi="Book Antiqua"/>
      <w:sz w:val="24"/>
    </w:rPr>
  </w:style>
  <w:style w:type="paragraph" w:customStyle="1" w:styleId="note">
    <w:name w:val="note"/>
    <w:aliases w:val="no"/>
    <w:basedOn w:val="Normal"/>
    <w:pPr>
      <w:ind w:left="547" w:hanging="547"/>
    </w:pPr>
    <w:rPr>
      <w:i/>
      <w:sz w:val="18"/>
    </w:rPr>
  </w:style>
  <w:style w:type="paragraph" w:customStyle="1" w:styleId="numberedtext">
    <w:name w:val="numbered text"/>
    <w:aliases w:val="nt"/>
    <w:basedOn w:val="Normal"/>
    <w:pPr>
      <w:keepNext/>
      <w:ind w:left="547" w:hanging="547"/>
    </w:pPr>
    <w:rPr>
      <w:b/>
      <w:caps/>
    </w:rPr>
  </w:style>
  <w:style w:type="paragraph" w:customStyle="1" w:styleId="oversizedgraphic">
    <w:name w:val="oversized graphic"/>
    <w:basedOn w:val="Normal"/>
    <w:pPr>
      <w:ind w:left="-360" w:right="-360"/>
    </w:pPr>
  </w:style>
  <w:style w:type="paragraph" w:customStyle="1" w:styleId="paragraph">
    <w:name w:val="paragraph"/>
    <w:aliases w:val="p"/>
    <w:basedOn w:val="Normal"/>
    <w:pPr>
      <w:ind w:firstLine="547"/>
    </w:pPr>
  </w:style>
  <w:style w:type="paragraph" w:customStyle="1" w:styleId="source">
    <w:name w:val="source"/>
    <w:aliases w:val="so"/>
    <w:basedOn w:val="Normal"/>
    <w:pPr>
      <w:tabs>
        <w:tab w:val="right" w:pos="720"/>
      </w:tabs>
      <w:ind w:left="907" w:hanging="907"/>
    </w:pPr>
    <w:rPr>
      <w:i/>
      <w:sz w:val="18"/>
    </w:rPr>
  </w:style>
  <w:style w:type="paragraph" w:customStyle="1" w:styleId="step">
    <w:name w:val="step"/>
    <w:aliases w:val="st"/>
    <w:basedOn w:val="Normal"/>
    <w:pPr>
      <w:keepNext/>
      <w:ind w:left="1080" w:hanging="1080"/>
    </w:pPr>
    <w:rPr>
      <w:b/>
    </w:rPr>
  </w:style>
  <w:style w:type="paragraph" w:customStyle="1" w:styleId="sub-heading">
    <w:name w:val="sub-heading"/>
    <w:aliases w:val="sh"/>
    <w:basedOn w:val="Heading2"/>
    <w:rPr>
      <w:caps w:val="0"/>
    </w:rPr>
  </w:style>
  <w:style w:type="paragraph" w:customStyle="1" w:styleId="tabletitle">
    <w:name w:val="table title"/>
    <w:basedOn w:val="Normal"/>
    <w:pPr>
      <w:jc w:val="center"/>
    </w:pPr>
    <w:rPr>
      <w:b/>
    </w:rPr>
  </w:style>
  <w:style w:type="paragraph" w:customStyle="1" w:styleId="trailer">
    <w:name w:val="trailer"/>
    <w:aliases w:val="7 trailer,t"/>
    <w:basedOn w:val="Heading2"/>
    <w:next w:val="Heading1"/>
    <w:pPr>
      <w:framePr w:hSpace="187" w:vSpace="187" w:wrap="around" w:hAnchor="text" w:yAlign="bottom"/>
      <w:spacing w:after="120"/>
    </w:pPr>
  </w:style>
  <w:style w:type="paragraph" w:styleId="BlockText">
    <w:name w:val="Block Text"/>
    <w:basedOn w:val="Normal"/>
    <w:uiPriority w:val="99"/>
    <w:pPr>
      <w:spacing w:line="360" w:lineRule="atLeast"/>
      <w:ind w:left="994" w:right="994"/>
      <w:jc w:val="center"/>
    </w:pPr>
    <w:rPr>
      <w:b/>
      <w:caps/>
      <w:sz w:val="36"/>
    </w:rPr>
  </w:style>
  <w:style w:type="paragraph" w:styleId="BodyText">
    <w:name w:val="Body Text"/>
    <w:basedOn w:val="Normal"/>
    <w:link w:val="BodyTextChar"/>
    <w:uiPriority w:val="99"/>
    <w:pPr>
      <w:jc w:val="center"/>
    </w:pPr>
    <w:rPr>
      <w:rFonts w:ascii="Arial" w:hAnsi="Arial"/>
      <w:i/>
      <w:sz w:val="18"/>
    </w:rPr>
  </w:style>
  <w:style w:type="character" w:customStyle="1" w:styleId="BodyTextChar">
    <w:name w:val="Body Text Char"/>
    <w:basedOn w:val="DefaultParagraphFont"/>
    <w:link w:val="BodyText"/>
    <w:uiPriority w:val="99"/>
    <w:semiHidden/>
    <w:rsid w:val="00945EFD"/>
    <w:rPr>
      <w:rFonts w:ascii="Book Antiqua" w:hAnsi="Book Antiqua"/>
      <w:sz w:val="24"/>
    </w:rPr>
  </w:style>
  <w:style w:type="character" w:styleId="Hyperlink">
    <w:name w:val="Hyperlink"/>
    <w:basedOn w:val="DefaultParagraphFont"/>
    <w:uiPriority w:val="99"/>
    <w:rPr>
      <w:rFonts w:cs="Times New Roman"/>
      <w:color w:val="0000FF"/>
      <w:u w:val="single"/>
    </w:rPr>
  </w:style>
  <w:style w:type="paragraph" w:styleId="TOC2">
    <w:name w:val="toc 2"/>
    <w:basedOn w:val="Normal"/>
    <w:next w:val="Normal"/>
    <w:autoRedefine/>
    <w:uiPriority w:val="39"/>
    <w:semiHidden/>
    <w:pPr>
      <w:tabs>
        <w:tab w:val="left" w:pos="475"/>
        <w:tab w:val="right" w:leader="dot" w:pos="9360"/>
      </w:tabs>
    </w:pPr>
    <w:rPr>
      <w:rFonts w:ascii="Arial" w:hAnsi="Arial"/>
      <w:noProof/>
    </w:rPr>
  </w:style>
  <w:style w:type="paragraph" w:styleId="CommentText">
    <w:name w:val="annotation text"/>
    <w:basedOn w:val="Normal"/>
    <w:link w:val="CommentTextChar"/>
    <w:uiPriority w:val="99"/>
    <w:semiHidden/>
    <w:rPr>
      <w:rFonts w:ascii="Times New Roman" w:hAnsi="Times New Roman"/>
      <w:sz w:val="20"/>
    </w:rPr>
  </w:style>
  <w:style w:type="character" w:customStyle="1" w:styleId="CommentTextChar">
    <w:name w:val="Comment Text Char"/>
    <w:basedOn w:val="DefaultParagraphFont"/>
    <w:link w:val="CommentText"/>
    <w:uiPriority w:val="99"/>
    <w:semiHidden/>
    <w:rsid w:val="00945EFD"/>
    <w:rPr>
      <w:rFonts w:ascii="Book Antiqua" w:hAnsi="Book Antiqua"/>
    </w:rPr>
  </w:style>
  <w:style w:type="character" w:styleId="FollowedHyperlink">
    <w:name w:val="FollowedHyperlink"/>
    <w:basedOn w:val="DefaultParagraphFont"/>
    <w:rsid w:val="00B3750B"/>
    <w:rPr>
      <w:color w:val="800080" w:themeColor="followedHyperlink"/>
      <w:u w:val="single"/>
    </w:rPr>
  </w:style>
  <w:style w:type="paragraph" w:styleId="ListParagraph">
    <w:name w:val="List Paragraph"/>
    <w:basedOn w:val="Normal"/>
    <w:uiPriority w:val="34"/>
    <w:qFormat/>
    <w:rsid w:val="0027305D"/>
    <w:pPr>
      <w:ind w:left="720"/>
      <w:contextualSpacing/>
    </w:pPr>
  </w:style>
  <w:style w:type="character" w:customStyle="1" w:styleId="apple-converted-space">
    <w:name w:val="apple-converted-space"/>
    <w:basedOn w:val="DefaultParagraphFont"/>
    <w:rsid w:val="000C2D66"/>
  </w:style>
  <w:style w:type="character" w:styleId="Emphasis">
    <w:name w:val="Emphasis"/>
    <w:basedOn w:val="DefaultParagraphFont"/>
    <w:qFormat/>
    <w:rsid w:val="00481AE0"/>
    <w:rPr>
      <w:i/>
      <w:iCs/>
    </w:rPr>
  </w:style>
  <w:style w:type="character" w:styleId="CommentReference">
    <w:name w:val="annotation reference"/>
    <w:basedOn w:val="DefaultParagraphFont"/>
    <w:rsid w:val="002B3624"/>
    <w:rPr>
      <w:sz w:val="16"/>
      <w:szCs w:val="16"/>
    </w:rPr>
  </w:style>
  <w:style w:type="paragraph" w:styleId="CommentSubject">
    <w:name w:val="annotation subject"/>
    <w:basedOn w:val="CommentText"/>
    <w:next w:val="CommentText"/>
    <w:link w:val="CommentSubjectChar"/>
    <w:rsid w:val="002B3624"/>
    <w:rPr>
      <w:rFonts w:ascii="Book Antiqua" w:hAnsi="Book Antiqua"/>
      <w:b/>
      <w:bCs/>
    </w:rPr>
  </w:style>
  <w:style w:type="character" w:customStyle="1" w:styleId="CommentSubjectChar">
    <w:name w:val="Comment Subject Char"/>
    <w:basedOn w:val="CommentTextChar"/>
    <w:link w:val="CommentSubject"/>
    <w:rsid w:val="002B3624"/>
    <w:rPr>
      <w:rFonts w:ascii="Book Antiqua" w:hAnsi="Book Antiqua"/>
      <w:b/>
      <w:bCs/>
    </w:rPr>
  </w:style>
  <w:style w:type="paragraph" w:styleId="BalloonText">
    <w:name w:val="Balloon Text"/>
    <w:basedOn w:val="Normal"/>
    <w:link w:val="BalloonTextChar"/>
    <w:rsid w:val="002B3624"/>
    <w:rPr>
      <w:rFonts w:ascii="Tahoma" w:hAnsi="Tahoma" w:cs="Tahoma"/>
      <w:sz w:val="16"/>
      <w:szCs w:val="16"/>
    </w:rPr>
  </w:style>
  <w:style w:type="character" w:customStyle="1" w:styleId="BalloonTextChar">
    <w:name w:val="Balloon Text Char"/>
    <w:basedOn w:val="DefaultParagraphFont"/>
    <w:link w:val="BalloonText"/>
    <w:rsid w:val="002B362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uiPriority="9" w:qFormat="1"/>
    <w:lsdException w:name="heading 8" w:qFormat="1"/>
    <w:lsdException w:name="heading 9" w:qFormat="1"/>
    <w:lsdException w:name="caption" w:qFormat="1"/>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Strong" w:semiHidden="0" w:unhideWhenUsed="0" w:qFormat="1"/>
    <w:lsdException w:name="Emphasis" w:semiHidden="0" w:unhideWhenUsed="0" w:qFormat="1"/>
    <w:lsdException w:name="Balloon Text" w:semiHidden="0" w:unhideWhenUsed="0"/>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n"/>
    <w:qFormat/>
    <w:rPr>
      <w:rFonts w:ascii="Book Antiqua" w:hAnsi="Book Antiqua"/>
      <w:sz w:val="24"/>
    </w:rPr>
  </w:style>
  <w:style w:type="paragraph" w:styleId="Heading1">
    <w:name w:val="heading 1"/>
    <w:aliases w:val="1 ghost,g"/>
    <w:basedOn w:val="Normal"/>
    <w:next w:val="Normal"/>
    <w:link w:val="Heading1Char"/>
    <w:uiPriority w:val="9"/>
    <w:qFormat/>
    <w:pPr>
      <w:spacing w:after="280" w:line="360" w:lineRule="atLeast"/>
      <w:outlineLvl w:val="0"/>
    </w:pPr>
  </w:style>
  <w:style w:type="paragraph" w:styleId="Heading2">
    <w:name w:val="heading 2"/>
    <w:aliases w:val="2 headline,h"/>
    <w:basedOn w:val="Normal"/>
    <w:next w:val="Normal"/>
    <w:link w:val="Heading2Char"/>
    <w:uiPriority w:val="9"/>
    <w:qFormat/>
    <w:pPr>
      <w:keepNext/>
      <w:spacing w:after="280"/>
      <w:outlineLvl w:val="1"/>
    </w:pPr>
    <w:rPr>
      <w:b/>
      <w:caps/>
    </w:rPr>
  </w:style>
  <w:style w:type="paragraph" w:styleId="Heading3">
    <w:name w:val="heading 3"/>
    <w:aliases w:val="3 bullet,b,2"/>
    <w:basedOn w:val="Normal"/>
    <w:link w:val="Heading3Char"/>
    <w:uiPriority w:val="9"/>
    <w:qFormat/>
    <w:pPr>
      <w:ind w:left="1094" w:hanging="547"/>
      <w:outlineLvl w:val="2"/>
    </w:pPr>
  </w:style>
  <w:style w:type="paragraph" w:styleId="Heading4">
    <w:name w:val="heading 4"/>
    <w:aliases w:val="4 dash,d,3"/>
    <w:basedOn w:val="Normal"/>
    <w:link w:val="Heading4Char"/>
    <w:uiPriority w:val="9"/>
    <w:qFormat/>
    <w:pPr>
      <w:ind w:left="1627" w:hanging="547"/>
      <w:outlineLvl w:val="3"/>
    </w:pPr>
  </w:style>
  <w:style w:type="paragraph" w:styleId="Heading5">
    <w:name w:val="heading 5"/>
    <w:aliases w:val="5 sub-bullet,sb,4"/>
    <w:basedOn w:val="Normal"/>
    <w:link w:val="Heading5Char"/>
    <w:uiPriority w:val="9"/>
    <w:qFormat/>
    <w:pPr>
      <w:ind w:left="2174" w:hanging="547"/>
      <w:outlineLvl w:val="4"/>
    </w:pPr>
  </w:style>
  <w:style w:type="paragraph" w:styleId="Heading6">
    <w:name w:val="heading 6"/>
    <w:aliases w:val="sub-dash,sd,5"/>
    <w:basedOn w:val="Normal"/>
    <w:link w:val="Heading6Char"/>
    <w:uiPriority w:val="9"/>
    <w:qFormat/>
    <w:pPr>
      <w:ind w:left="2707" w:hanging="547"/>
      <w:outlineLvl w:val="5"/>
    </w:pPr>
  </w:style>
  <w:style w:type="paragraph" w:styleId="Heading7">
    <w:name w:val="heading 7"/>
    <w:basedOn w:val="Normal"/>
    <w:next w:val="Normal"/>
    <w:link w:val="Heading7Char"/>
    <w:uiPriority w:val="9"/>
    <w:qFormat/>
    <w:pPr>
      <w:keepNext/>
      <w:jc w:val="center"/>
      <w:outlineLvl w:val="6"/>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 ghost Char,g Char"/>
    <w:basedOn w:val="DefaultParagraphFont"/>
    <w:link w:val="Heading1"/>
    <w:uiPriority w:val="9"/>
    <w:rsid w:val="00945EF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aliases w:val="2 headline Char,h Char"/>
    <w:basedOn w:val="DefaultParagraphFont"/>
    <w:link w:val="Heading2"/>
    <w:uiPriority w:val="9"/>
    <w:semiHidden/>
    <w:rsid w:val="00945EFD"/>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3 bullet Char,b Char,2 Char"/>
    <w:basedOn w:val="DefaultParagraphFont"/>
    <w:link w:val="Heading3"/>
    <w:uiPriority w:val="9"/>
    <w:semiHidden/>
    <w:rsid w:val="00945EFD"/>
    <w:rPr>
      <w:rFonts w:asciiTheme="majorHAnsi" w:eastAsiaTheme="majorEastAsia" w:hAnsiTheme="majorHAnsi" w:cstheme="majorBidi"/>
      <w:b/>
      <w:bCs/>
      <w:color w:val="4F81BD" w:themeColor="accent1"/>
      <w:sz w:val="24"/>
    </w:rPr>
  </w:style>
  <w:style w:type="character" w:customStyle="1" w:styleId="Heading4Char">
    <w:name w:val="Heading 4 Char"/>
    <w:aliases w:val="4 dash Char,d Char,3 Char"/>
    <w:basedOn w:val="DefaultParagraphFont"/>
    <w:link w:val="Heading4"/>
    <w:uiPriority w:val="9"/>
    <w:semiHidden/>
    <w:rsid w:val="00945EFD"/>
    <w:rPr>
      <w:rFonts w:asciiTheme="majorHAnsi" w:eastAsiaTheme="majorEastAsia" w:hAnsiTheme="majorHAnsi" w:cstheme="majorBidi"/>
      <w:b/>
      <w:bCs/>
      <w:i/>
      <w:iCs/>
      <w:color w:val="4F81BD" w:themeColor="accent1"/>
      <w:sz w:val="24"/>
    </w:rPr>
  </w:style>
  <w:style w:type="character" w:customStyle="1" w:styleId="Heading5Char">
    <w:name w:val="Heading 5 Char"/>
    <w:aliases w:val="5 sub-bullet Char,sb Char,4 Char"/>
    <w:basedOn w:val="DefaultParagraphFont"/>
    <w:link w:val="Heading5"/>
    <w:uiPriority w:val="9"/>
    <w:semiHidden/>
    <w:rsid w:val="00945EFD"/>
    <w:rPr>
      <w:rFonts w:asciiTheme="majorHAnsi" w:eastAsiaTheme="majorEastAsia" w:hAnsiTheme="majorHAnsi" w:cstheme="majorBidi"/>
      <w:color w:val="243F60" w:themeColor="accent1" w:themeShade="7F"/>
      <w:sz w:val="24"/>
    </w:rPr>
  </w:style>
  <w:style w:type="character" w:customStyle="1" w:styleId="Heading6Char">
    <w:name w:val="Heading 6 Char"/>
    <w:aliases w:val="sub-dash Char,sd Char,5 Char"/>
    <w:basedOn w:val="DefaultParagraphFont"/>
    <w:link w:val="Heading6"/>
    <w:uiPriority w:val="9"/>
    <w:semiHidden/>
    <w:rsid w:val="00945EFD"/>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945EFD"/>
    <w:rPr>
      <w:rFonts w:asciiTheme="majorHAnsi" w:eastAsiaTheme="majorEastAsia" w:hAnsiTheme="majorHAnsi" w:cstheme="majorBidi"/>
      <w:i/>
      <w:iCs/>
      <w:color w:val="404040" w:themeColor="text1" w:themeTint="BF"/>
      <w:sz w:val="24"/>
    </w:rPr>
  </w:style>
  <w:style w:type="paragraph" w:customStyle="1" w:styleId="centerbold">
    <w:name w:val="center bold"/>
    <w:aliases w:val="cbo"/>
    <w:basedOn w:val="Normal"/>
    <w:pPr>
      <w:jc w:val="center"/>
    </w:pPr>
    <w:rPr>
      <w:b/>
    </w:rPr>
  </w:style>
  <w:style w:type="paragraph" w:customStyle="1" w:styleId="centerplain">
    <w:name w:val="center plain"/>
    <w:aliases w:val="cp"/>
    <w:basedOn w:val="Normal"/>
    <w:pPr>
      <w:jc w:val="center"/>
    </w:pPr>
  </w:style>
  <w:style w:type="paragraph" w:customStyle="1" w:styleId="coltext">
    <w:name w:val="col text"/>
    <w:aliases w:val="9 col text,ct"/>
    <w:basedOn w:val="Normal"/>
    <w:pPr>
      <w:tabs>
        <w:tab w:val="left" w:pos="259"/>
      </w:tabs>
      <w:spacing w:before="80" w:after="80"/>
    </w:pPr>
  </w:style>
  <w:style w:type="paragraph" w:customStyle="1" w:styleId="colbullet">
    <w:name w:val="col bullet"/>
    <w:aliases w:val="cb"/>
    <w:basedOn w:val="coltext"/>
    <w:pPr>
      <w:tabs>
        <w:tab w:val="clear" w:pos="259"/>
        <w:tab w:val="left" w:pos="446"/>
      </w:tabs>
      <w:ind w:left="259" w:hanging="259"/>
    </w:pPr>
  </w:style>
  <w:style w:type="paragraph" w:customStyle="1" w:styleId="coldash">
    <w:name w:val="col dash"/>
    <w:aliases w:val="cd"/>
    <w:basedOn w:val="colbullet"/>
    <w:pPr>
      <w:tabs>
        <w:tab w:val="clear" w:pos="446"/>
        <w:tab w:val="left" w:pos="806"/>
      </w:tabs>
      <w:ind w:left="533" w:hanging="274"/>
    </w:pPr>
  </w:style>
  <w:style w:type="paragraph" w:customStyle="1" w:styleId="colheading">
    <w:name w:val="col heading"/>
    <w:aliases w:val="8 col heading,ch"/>
    <w:basedOn w:val="Normal"/>
    <w:pPr>
      <w:spacing w:before="80" w:after="80"/>
      <w:jc w:val="center"/>
    </w:pPr>
    <w:rPr>
      <w:b/>
      <w:caps/>
    </w:rPr>
  </w:style>
  <w:style w:type="paragraph" w:customStyle="1" w:styleId="colsub-bullet">
    <w:name w:val="col sub-bullet"/>
    <w:aliases w:val="csb"/>
    <w:basedOn w:val="coldash"/>
    <w:pPr>
      <w:tabs>
        <w:tab w:val="clear" w:pos="806"/>
      </w:tabs>
      <w:ind w:left="792"/>
    </w:pPr>
  </w:style>
  <w:style w:type="paragraph" w:customStyle="1" w:styleId="colsub-dash">
    <w:name w:val="col sub-dash"/>
    <w:aliases w:val="csd"/>
    <w:basedOn w:val="colsub-bullet"/>
    <w:pPr>
      <w:ind w:left="1080" w:hanging="259"/>
    </w:pPr>
  </w:style>
  <w:style w:type="paragraph" w:customStyle="1" w:styleId="colsub-heading">
    <w:name w:val="col sub-heading"/>
    <w:aliases w:val="csh"/>
    <w:basedOn w:val="colheading"/>
    <w:rPr>
      <w:caps w:val="0"/>
    </w:rPr>
  </w:style>
  <w:style w:type="paragraph" w:customStyle="1" w:styleId="first">
    <w:name w:val="first"/>
    <w:aliases w:val="f,1"/>
    <w:basedOn w:val="Normal"/>
    <w:pPr>
      <w:ind w:left="547" w:hanging="547"/>
    </w:pPr>
  </w:style>
  <w:style w:type="paragraph" w:styleId="Footer">
    <w:name w:val="footer"/>
    <w:basedOn w:val="Normal"/>
    <w:link w:val="FooterChar"/>
    <w:uiPriority w:val="99"/>
    <w:pPr>
      <w:tabs>
        <w:tab w:val="center" w:pos="4680"/>
        <w:tab w:val="right" w:pos="9360"/>
      </w:tabs>
    </w:pPr>
  </w:style>
  <w:style w:type="character" w:customStyle="1" w:styleId="FooterChar">
    <w:name w:val="Footer Char"/>
    <w:basedOn w:val="DefaultParagraphFont"/>
    <w:link w:val="Footer"/>
    <w:uiPriority w:val="99"/>
    <w:semiHidden/>
    <w:rsid w:val="00945EFD"/>
    <w:rPr>
      <w:rFonts w:ascii="Book Antiqua" w:hAnsi="Book Antiqua"/>
      <w:sz w:val="24"/>
    </w:rPr>
  </w:style>
  <w:style w:type="paragraph" w:customStyle="1" w:styleId="footnote">
    <w:name w:val="footnote"/>
    <w:aliases w:val="fn"/>
    <w:basedOn w:val="Normal"/>
    <w:pPr>
      <w:ind w:left="360" w:hanging="360"/>
    </w:pPr>
    <w:rPr>
      <w:i/>
      <w:sz w:val="18"/>
    </w:rPr>
  </w:style>
  <w:style w:type="character" w:styleId="FootnoteReference">
    <w:name w:val="footnote reference"/>
    <w:basedOn w:val="DefaultParagraphFont"/>
    <w:semiHidden/>
    <w:rPr>
      <w:rFonts w:cs="Times New Roman"/>
      <w:i/>
      <w:position w:val="6"/>
      <w:sz w:val="18"/>
      <w:vertAlign w:val="baseline"/>
    </w:rPr>
  </w:style>
  <w:style w:type="paragraph" w:styleId="FootnoteText">
    <w:name w:val="footnote text"/>
    <w:basedOn w:val="Normal"/>
    <w:link w:val="FootnoteTextChar"/>
    <w:semiHidden/>
    <w:pPr>
      <w:ind w:left="360" w:hanging="360"/>
    </w:pPr>
    <w:rPr>
      <w:i/>
      <w:sz w:val="18"/>
    </w:rPr>
  </w:style>
  <w:style w:type="character" w:customStyle="1" w:styleId="FootnoteTextChar">
    <w:name w:val="Footnote Text Char"/>
    <w:basedOn w:val="DefaultParagraphFont"/>
    <w:link w:val="FootnoteText"/>
    <w:semiHidden/>
    <w:rsid w:val="00945EFD"/>
    <w:rPr>
      <w:rFonts w:ascii="Book Antiqua" w:hAnsi="Book Antiqua"/>
    </w:rPr>
  </w:style>
  <w:style w:type="paragraph" w:customStyle="1" w:styleId="harveyball">
    <w:name w:val="harvey ball"/>
    <w:basedOn w:val="Normal"/>
    <w:pPr>
      <w:spacing w:before="20" w:after="20"/>
      <w:jc w:val="center"/>
    </w:pPr>
    <w:rPr>
      <w:rFonts w:ascii="Harvey Balls" w:hAnsi="Harvey Balls"/>
      <w:sz w:val="22"/>
    </w:rPr>
  </w:style>
  <w:style w:type="paragraph" w:styleId="Header">
    <w:name w:val="header"/>
    <w:basedOn w:val="Normal"/>
    <w:link w:val="HeaderChar"/>
    <w:uiPriority w:val="99"/>
    <w:pPr>
      <w:tabs>
        <w:tab w:val="center" w:pos="5040"/>
        <w:tab w:val="right" w:pos="9360"/>
      </w:tabs>
    </w:pPr>
  </w:style>
  <w:style w:type="character" w:customStyle="1" w:styleId="HeaderChar">
    <w:name w:val="Header Char"/>
    <w:basedOn w:val="DefaultParagraphFont"/>
    <w:link w:val="Header"/>
    <w:uiPriority w:val="99"/>
    <w:semiHidden/>
    <w:rsid w:val="00945EFD"/>
    <w:rPr>
      <w:rFonts w:ascii="Book Antiqua" w:hAnsi="Book Antiqua"/>
      <w:sz w:val="24"/>
    </w:rPr>
  </w:style>
  <w:style w:type="paragraph" w:customStyle="1" w:styleId="note">
    <w:name w:val="note"/>
    <w:aliases w:val="no"/>
    <w:basedOn w:val="Normal"/>
    <w:pPr>
      <w:ind w:left="547" w:hanging="547"/>
    </w:pPr>
    <w:rPr>
      <w:i/>
      <w:sz w:val="18"/>
    </w:rPr>
  </w:style>
  <w:style w:type="paragraph" w:customStyle="1" w:styleId="numberedtext">
    <w:name w:val="numbered text"/>
    <w:aliases w:val="nt"/>
    <w:basedOn w:val="Normal"/>
    <w:pPr>
      <w:keepNext/>
      <w:ind w:left="547" w:hanging="547"/>
    </w:pPr>
    <w:rPr>
      <w:b/>
      <w:caps/>
    </w:rPr>
  </w:style>
  <w:style w:type="paragraph" w:customStyle="1" w:styleId="oversizedgraphic">
    <w:name w:val="oversized graphic"/>
    <w:basedOn w:val="Normal"/>
    <w:pPr>
      <w:ind w:left="-360" w:right="-360"/>
    </w:pPr>
  </w:style>
  <w:style w:type="paragraph" w:customStyle="1" w:styleId="paragraph">
    <w:name w:val="paragraph"/>
    <w:aliases w:val="p"/>
    <w:basedOn w:val="Normal"/>
    <w:pPr>
      <w:ind w:firstLine="547"/>
    </w:pPr>
  </w:style>
  <w:style w:type="paragraph" w:customStyle="1" w:styleId="source">
    <w:name w:val="source"/>
    <w:aliases w:val="so"/>
    <w:basedOn w:val="Normal"/>
    <w:pPr>
      <w:tabs>
        <w:tab w:val="right" w:pos="720"/>
      </w:tabs>
      <w:ind w:left="907" w:hanging="907"/>
    </w:pPr>
    <w:rPr>
      <w:i/>
      <w:sz w:val="18"/>
    </w:rPr>
  </w:style>
  <w:style w:type="paragraph" w:customStyle="1" w:styleId="step">
    <w:name w:val="step"/>
    <w:aliases w:val="st"/>
    <w:basedOn w:val="Normal"/>
    <w:pPr>
      <w:keepNext/>
      <w:ind w:left="1080" w:hanging="1080"/>
    </w:pPr>
    <w:rPr>
      <w:b/>
    </w:rPr>
  </w:style>
  <w:style w:type="paragraph" w:customStyle="1" w:styleId="sub-heading">
    <w:name w:val="sub-heading"/>
    <w:aliases w:val="sh"/>
    <w:basedOn w:val="Heading2"/>
    <w:rPr>
      <w:caps w:val="0"/>
    </w:rPr>
  </w:style>
  <w:style w:type="paragraph" w:customStyle="1" w:styleId="tabletitle">
    <w:name w:val="table title"/>
    <w:basedOn w:val="Normal"/>
    <w:pPr>
      <w:jc w:val="center"/>
    </w:pPr>
    <w:rPr>
      <w:b/>
    </w:rPr>
  </w:style>
  <w:style w:type="paragraph" w:customStyle="1" w:styleId="trailer">
    <w:name w:val="trailer"/>
    <w:aliases w:val="7 trailer,t"/>
    <w:basedOn w:val="Heading2"/>
    <w:next w:val="Heading1"/>
    <w:pPr>
      <w:framePr w:hSpace="187" w:vSpace="187" w:wrap="around" w:hAnchor="text" w:yAlign="bottom"/>
      <w:spacing w:after="120"/>
    </w:pPr>
  </w:style>
  <w:style w:type="paragraph" w:styleId="BlockText">
    <w:name w:val="Block Text"/>
    <w:basedOn w:val="Normal"/>
    <w:uiPriority w:val="99"/>
    <w:pPr>
      <w:spacing w:line="360" w:lineRule="atLeast"/>
      <w:ind w:left="994" w:right="994"/>
      <w:jc w:val="center"/>
    </w:pPr>
    <w:rPr>
      <w:b/>
      <w:caps/>
      <w:sz w:val="36"/>
    </w:rPr>
  </w:style>
  <w:style w:type="paragraph" w:styleId="BodyText">
    <w:name w:val="Body Text"/>
    <w:basedOn w:val="Normal"/>
    <w:link w:val="BodyTextChar"/>
    <w:uiPriority w:val="99"/>
    <w:pPr>
      <w:jc w:val="center"/>
    </w:pPr>
    <w:rPr>
      <w:rFonts w:ascii="Arial" w:hAnsi="Arial"/>
      <w:i/>
      <w:sz w:val="18"/>
    </w:rPr>
  </w:style>
  <w:style w:type="character" w:customStyle="1" w:styleId="BodyTextChar">
    <w:name w:val="Body Text Char"/>
    <w:basedOn w:val="DefaultParagraphFont"/>
    <w:link w:val="BodyText"/>
    <w:uiPriority w:val="99"/>
    <w:semiHidden/>
    <w:rsid w:val="00945EFD"/>
    <w:rPr>
      <w:rFonts w:ascii="Book Antiqua" w:hAnsi="Book Antiqua"/>
      <w:sz w:val="24"/>
    </w:rPr>
  </w:style>
  <w:style w:type="character" w:styleId="Hyperlink">
    <w:name w:val="Hyperlink"/>
    <w:basedOn w:val="DefaultParagraphFont"/>
    <w:uiPriority w:val="99"/>
    <w:rPr>
      <w:rFonts w:cs="Times New Roman"/>
      <w:color w:val="0000FF"/>
      <w:u w:val="single"/>
    </w:rPr>
  </w:style>
  <w:style w:type="paragraph" w:styleId="TOC2">
    <w:name w:val="toc 2"/>
    <w:basedOn w:val="Normal"/>
    <w:next w:val="Normal"/>
    <w:autoRedefine/>
    <w:uiPriority w:val="39"/>
    <w:semiHidden/>
    <w:pPr>
      <w:tabs>
        <w:tab w:val="left" w:pos="475"/>
        <w:tab w:val="right" w:leader="dot" w:pos="9360"/>
      </w:tabs>
    </w:pPr>
    <w:rPr>
      <w:rFonts w:ascii="Arial" w:hAnsi="Arial"/>
      <w:noProof/>
    </w:rPr>
  </w:style>
  <w:style w:type="paragraph" w:styleId="CommentText">
    <w:name w:val="annotation text"/>
    <w:basedOn w:val="Normal"/>
    <w:link w:val="CommentTextChar"/>
    <w:uiPriority w:val="99"/>
    <w:semiHidden/>
    <w:rPr>
      <w:rFonts w:ascii="Times New Roman" w:hAnsi="Times New Roman"/>
      <w:sz w:val="20"/>
    </w:rPr>
  </w:style>
  <w:style w:type="character" w:customStyle="1" w:styleId="CommentTextChar">
    <w:name w:val="Comment Text Char"/>
    <w:basedOn w:val="DefaultParagraphFont"/>
    <w:link w:val="CommentText"/>
    <w:uiPriority w:val="99"/>
    <w:semiHidden/>
    <w:rsid w:val="00945EFD"/>
    <w:rPr>
      <w:rFonts w:ascii="Book Antiqua" w:hAnsi="Book Antiqua"/>
    </w:rPr>
  </w:style>
  <w:style w:type="character" w:styleId="FollowedHyperlink">
    <w:name w:val="FollowedHyperlink"/>
    <w:basedOn w:val="DefaultParagraphFont"/>
    <w:rsid w:val="00B3750B"/>
    <w:rPr>
      <w:color w:val="800080" w:themeColor="followedHyperlink"/>
      <w:u w:val="single"/>
    </w:rPr>
  </w:style>
  <w:style w:type="paragraph" w:styleId="ListParagraph">
    <w:name w:val="List Paragraph"/>
    <w:basedOn w:val="Normal"/>
    <w:uiPriority w:val="34"/>
    <w:qFormat/>
    <w:rsid w:val="0027305D"/>
    <w:pPr>
      <w:ind w:left="720"/>
      <w:contextualSpacing/>
    </w:pPr>
  </w:style>
  <w:style w:type="character" w:customStyle="1" w:styleId="apple-converted-space">
    <w:name w:val="apple-converted-space"/>
    <w:basedOn w:val="DefaultParagraphFont"/>
    <w:rsid w:val="000C2D66"/>
  </w:style>
  <w:style w:type="character" w:styleId="Emphasis">
    <w:name w:val="Emphasis"/>
    <w:basedOn w:val="DefaultParagraphFont"/>
    <w:qFormat/>
    <w:rsid w:val="00481AE0"/>
    <w:rPr>
      <w:i/>
      <w:iCs/>
    </w:rPr>
  </w:style>
  <w:style w:type="character" w:styleId="CommentReference">
    <w:name w:val="annotation reference"/>
    <w:basedOn w:val="DefaultParagraphFont"/>
    <w:rsid w:val="002B3624"/>
    <w:rPr>
      <w:sz w:val="16"/>
      <w:szCs w:val="16"/>
    </w:rPr>
  </w:style>
  <w:style w:type="paragraph" w:styleId="CommentSubject">
    <w:name w:val="annotation subject"/>
    <w:basedOn w:val="CommentText"/>
    <w:next w:val="CommentText"/>
    <w:link w:val="CommentSubjectChar"/>
    <w:rsid w:val="002B3624"/>
    <w:rPr>
      <w:rFonts w:ascii="Book Antiqua" w:hAnsi="Book Antiqua"/>
      <w:b/>
      <w:bCs/>
    </w:rPr>
  </w:style>
  <w:style w:type="character" w:customStyle="1" w:styleId="CommentSubjectChar">
    <w:name w:val="Comment Subject Char"/>
    <w:basedOn w:val="CommentTextChar"/>
    <w:link w:val="CommentSubject"/>
    <w:rsid w:val="002B3624"/>
    <w:rPr>
      <w:rFonts w:ascii="Book Antiqua" w:hAnsi="Book Antiqua"/>
      <w:b/>
      <w:bCs/>
    </w:rPr>
  </w:style>
  <w:style w:type="paragraph" w:styleId="BalloonText">
    <w:name w:val="Balloon Text"/>
    <w:basedOn w:val="Normal"/>
    <w:link w:val="BalloonTextChar"/>
    <w:rsid w:val="002B3624"/>
    <w:rPr>
      <w:rFonts w:ascii="Tahoma" w:hAnsi="Tahoma" w:cs="Tahoma"/>
      <w:sz w:val="16"/>
      <w:szCs w:val="16"/>
    </w:rPr>
  </w:style>
  <w:style w:type="character" w:customStyle="1" w:styleId="BalloonTextChar">
    <w:name w:val="Balloon Text Char"/>
    <w:basedOn w:val="DefaultParagraphFont"/>
    <w:link w:val="BalloonText"/>
    <w:rsid w:val="002B362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5068331">
      <w:bodyDiv w:val="1"/>
      <w:marLeft w:val="0"/>
      <w:marRight w:val="0"/>
      <w:marTop w:val="0"/>
      <w:marBottom w:val="0"/>
      <w:divBdr>
        <w:top w:val="none" w:sz="0" w:space="0" w:color="auto"/>
        <w:left w:val="none" w:sz="0" w:space="0" w:color="auto"/>
        <w:bottom w:val="none" w:sz="0" w:space="0" w:color="auto"/>
        <w:right w:val="none" w:sz="0" w:space="0" w:color="auto"/>
      </w:divBdr>
      <w:divsChild>
        <w:div w:id="2088335239">
          <w:marLeft w:val="720"/>
          <w:marRight w:val="0"/>
          <w:marTop w:val="29"/>
          <w:marBottom w:val="144"/>
          <w:divBdr>
            <w:top w:val="none" w:sz="0" w:space="0" w:color="auto"/>
            <w:left w:val="none" w:sz="0" w:space="0" w:color="auto"/>
            <w:bottom w:val="none" w:sz="0" w:space="0" w:color="auto"/>
            <w:right w:val="none" w:sz="0" w:space="0" w:color="auto"/>
          </w:divBdr>
        </w:div>
      </w:divsChild>
    </w:div>
    <w:div w:id="418714906">
      <w:bodyDiv w:val="1"/>
      <w:marLeft w:val="0"/>
      <w:marRight w:val="0"/>
      <w:marTop w:val="0"/>
      <w:marBottom w:val="0"/>
      <w:divBdr>
        <w:top w:val="none" w:sz="0" w:space="0" w:color="auto"/>
        <w:left w:val="none" w:sz="0" w:space="0" w:color="auto"/>
        <w:bottom w:val="none" w:sz="0" w:space="0" w:color="auto"/>
        <w:right w:val="none" w:sz="0" w:space="0" w:color="auto"/>
      </w:divBdr>
      <w:divsChild>
        <w:div w:id="1272397780">
          <w:marLeft w:val="360"/>
          <w:marRight w:val="0"/>
          <w:marTop w:val="120"/>
          <w:marBottom w:val="120"/>
          <w:divBdr>
            <w:top w:val="none" w:sz="0" w:space="0" w:color="auto"/>
            <w:left w:val="none" w:sz="0" w:space="0" w:color="auto"/>
            <w:bottom w:val="none" w:sz="0" w:space="0" w:color="auto"/>
            <w:right w:val="none" w:sz="0" w:space="0" w:color="auto"/>
          </w:divBdr>
        </w:div>
        <w:div w:id="1235509144">
          <w:marLeft w:val="720"/>
          <w:marRight w:val="0"/>
          <w:marTop w:val="22"/>
          <w:marBottom w:val="108"/>
          <w:divBdr>
            <w:top w:val="none" w:sz="0" w:space="0" w:color="auto"/>
            <w:left w:val="none" w:sz="0" w:space="0" w:color="auto"/>
            <w:bottom w:val="none" w:sz="0" w:space="0" w:color="auto"/>
            <w:right w:val="none" w:sz="0" w:space="0" w:color="auto"/>
          </w:divBdr>
        </w:div>
        <w:div w:id="1477263624">
          <w:marLeft w:val="720"/>
          <w:marRight w:val="0"/>
          <w:marTop w:val="22"/>
          <w:marBottom w:val="108"/>
          <w:divBdr>
            <w:top w:val="none" w:sz="0" w:space="0" w:color="auto"/>
            <w:left w:val="none" w:sz="0" w:space="0" w:color="auto"/>
            <w:bottom w:val="none" w:sz="0" w:space="0" w:color="auto"/>
            <w:right w:val="none" w:sz="0" w:space="0" w:color="auto"/>
          </w:divBdr>
        </w:div>
        <w:div w:id="75245857">
          <w:marLeft w:val="720"/>
          <w:marRight w:val="0"/>
          <w:marTop w:val="22"/>
          <w:marBottom w:val="108"/>
          <w:divBdr>
            <w:top w:val="none" w:sz="0" w:space="0" w:color="auto"/>
            <w:left w:val="none" w:sz="0" w:space="0" w:color="auto"/>
            <w:bottom w:val="none" w:sz="0" w:space="0" w:color="auto"/>
            <w:right w:val="none" w:sz="0" w:space="0" w:color="auto"/>
          </w:divBdr>
        </w:div>
        <w:div w:id="1422212729">
          <w:marLeft w:val="720"/>
          <w:marRight w:val="0"/>
          <w:marTop w:val="22"/>
          <w:marBottom w:val="108"/>
          <w:divBdr>
            <w:top w:val="none" w:sz="0" w:space="0" w:color="auto"/>
            <w:left w:val="none" w:sz="0" w:space="0" w:color="auto"/>
            <w:bottom w:val="none" w:sz="0" w:space="0" w:color="auto"/>
            <w:right w:val="none" w:sz="0" w:space="0" w:color="auto"/>
          </w:divBdr>
        </w:div>
        <w:div w:id="1528328136">
          <w:marLeft w:val="720"/>
          <w:marRight w:val="0"/>
          <w:marTop w:val="22"/>
          <w:marBottom w:val="108"/>
          <w:divBdr>
            <w:top w:val="none" w:sz="0" w:space="0" w:color="auto"/>
            <w:left w:val="none" w:sz="0" w:space="0" w:color="auto"/>
            <w:bottom w:val="none" w:sz="0" w:space="0" w:color="auto"/>
            <w:right w:val="none" w:sz="0" w:space="0" w:color="auto"/>
          </w:divBdr>
        </w:div>
        <w:div w:id="1586652328">
          <w:marLeft w:val="720"/>
          <w:marRight w:val="0"/>
          <w:marTop w:val="22"/>
          <w:marBottom w:val="108"/>
          <w:divBdr>
            <w:top w:val="none" w:sz="0" w:space="0" w:color="auto"/>
            <w:left w:val="none" w:sz="0" w:space="0" w:color="auto"/>
            <w:bottom w:val="none" w:sz="0" w:space="0" w:color="auto"/>
            <w:right w:val="none" w:sz="0" w:space="0" w:color="auto"/>
          </w:divBdr>
        </w:div>
        <w:div w:id="2085106675">
          <w:marLeft w:val="994"/>
          <w:marRight w:val="0"/>
          <w:marTop w:val="22"/>
          <w:marBottom w:val="108"/>
          <w:divBdr>
            <w:top w:val="none" w:sz="0" w:space="0" w:color="auto"/>
            <w:left w:val="none" w:sz="0" w:space="0" w:color="auto"/>
            <w:bottom w:val="none" w:sz="0" w:space="0" w:color="auto"/>
            <w:right w:val="none" w:sz="0" w:space="0" w:color="auto"/>
          </w:divBdr>
        </w:div>
        <w:div w:id="1035623120">
          <w:marLeft w:val="1526"/>
          <w:marRight w:val="0"/>
          <w:marTop w:val="0"/>
          <w:marBottom w:val="130"/>
          <w:divBdr>
            <w:top w:val="none" w:sz="0" w:space="0" w:color="auto"/>
            <w:left w:val="none" w:sz="0" w:space="0" w:color="auto"/>
            <w:bottom w:val="none" w:sz="0" w:space="0" w:color="auto"/>
            <w:right w:val="none" w:sz="0" w:space="0" w:color="auto"/>
          </w:divBdr>
        </w:div>
        <w:div w:id="1841381663">
          <w:marLeft w:val="1526"/>
          <w:marRight w:val="0"/>
          <w:marTop w:val="0"/>
          <w:marBottom w:val="130"/>
          <w:divBdr>
            <w:top w:val="none" w:sz="0" w:space="0" w:color="auto"/>
            <w:left w:val="none" w:sz="0" w:space="0" w:color="auto"/>
            <w:bottom w:val="none" w:sz="0" w:space="0" w:color="auto"/>
            <w:right w:val="none" w:sz="0" w:space="0" w:color="auto"/>
          </w:divBdr>
        </w:div>
        <w:div w:id="2139761443">
          <w:marLeft w:val="2074"/>
          <w:marRight w:val="0"/>
          <w:marTop w:val="0"/>
          <w:marBottom w:val="130"/>
          <w:divBdr>
            <w:top w:val="none" w:sz="0" w:space="0" w:color="auto"/>
            <w:left w:val="none" w:sz="0" w:space="0" w:color="auto"/>
            <w:bottom w:val="none" w:sz="0" w:space="0" w:color="auto"/>
            <w:right w:val="none" w:sz="0" w:space="0" w:color="auto"/>
          </w:divBdr>
        </w:div>
        <w:div w:id="1767269318">
          <w:marLeft w:val="2074"/>
          <w:marRight w:val="0"/>
          <w:marTop w:val="0"/>
          <w:marBottom w:val="130"/>
          <w:divBdr>
            <w:top w:val="none" w:sz="0" w:space="0" w:color="auto"/>
            <w:left w:val="none" w:sz="0" w:space="0" w:color="auto"/>
            <w:bottom w:val="none" w:sz="0" w:space="0" w:color="auto"/>
            <w:right w:val="none" w:sz="0" w:space="0" w:color="auto"/>
          </w:divBdr>
        </w:div>
        <w:div w:id="324364400">
          <w:marLeft w:val="2074"/>
          <w:marRight w:val="0"/>
          <w:marTop w:val="0"/>
          <w:marBottom w:val="130"/>
          <w:divBdr>
            <w:top w:val="none" w:sz="0" w:space="0" w:color="auto"/>
            <w:left w:val="none" w:sz="0" w:space="0" w:color="auto"/>
            <w:bottom w:val="none" w:sz="0" w:space="0" w:color="auto"/>
            <w:right w:val="none" w:sz="0" w:space="0" w:color="auto"/>
          </w:divBdr>
        </w:div>
        <w:div w:id="1029841466">
          <w:marLeft w:val="2074"/>
          <w:marRight w:val="0"/>
          <w:marTop w:val="0"/>
          <w:marBottom w:val="130"/>
          <w:divBdr>
            <w:top w:val="none" w:sz="0" w:space="0" w:color="auto"/>
            <w:left w:val="none" w:sz="0" w:space="0" w:color="auto"/>
            <w:bottom w:val="none" w:sz="0" w:space="0" w:color="auto"/>
            <w:right w:val="none" w:sz="0" w:space="0" w:color="auto"/>
          </w:divBdr>
        </w:div>
      </w:divsChild>
    </w:div>
    <w:div w:id="1998999313">
      <w:bodyDiv w:val="1"/>
      <w:marLeft w:val="0"/>
      <w:marRight w:val="0"/>
      <w:marTop w:val="0"/>
      <w:marBottom w:val="0"/>
      <w:divBdr>
        <w:top w:val="none" w:sz="0" w:space="0" w:color="auto"/>
        <w:left w:val="none" w:sz="0" w:space="0" w:color="auto"/>
        <w:bottom w:val="none" w:sz="0" w:space="0" w:color="auto"/>
        <w:right w:val="none" w:sz="0" w:space="0" w:color="auto"/>
      </w:divBdr>
    </w:div>
    <w:div w:id="2075858950">
      <w:bodyDiv w:val="1"/>
      <w:marLeft w:val="0"/>
      <w:marRight w:val="0"/>
      <w:marTop w:val="0"/>
      <w:marBottom w:val="0"/>
      <w:divBdr>
        <w:top w:val="none" w:sz="0" w:space="0" w:color="auto"/>
        <w:left w:val="none" w:sz="0" w:space="0" w:color="auto"/>
        <w:bottom w:val="none" w:sz="0" w:space="0" w:color="auto"/>
        <w:right w:val="none" w:sz="0" w:space="0" w:color="auto"/>
      </w:divBdr>
    </w:div>
    <w:div w:id="2078015527">
      <w:bodyDiv w:val="1"/>
      <w:marLeft w:val="0"/>
      <w:marRight w:val="0"/>
      <w:marTop w:val="0"/>
      <w:marBottom w:val="0"/>
      <w:divBdr>
        <w:top w:val="none" w:sz="0" w:space="0" w:color="auto"/>
        <w:left w:val="none" w:sz="0" w:space="0" w:color="auto"/>
        <w:bottom w:val="none" w:sz="0" w:space="0" w:color="auto"/>
        <w:right w:val="none" w:sz="0" w:space="0" w:color="auto"/>
      </w:divBdr>
      <w:divsChild>
        <w:div w:id="796526126">
          <w:marLeft w:val="720"/>
          <w:marRight w:val="0"/>
          <w:marTop w:val="19"/>
          <w:marBottom w:val="96"/>
          <w:divBdr>
            <w:top w:val="none" w:sz="0" w:space="0" w:color="auto"/>
            <w:left w:val="none" w:sz="0" w:space="0" w:color="auto"/>
            <w:bottom w:val="none" w:sz="0" w:space="0" w:color="auto"/>
            <w:right w:val="none" w:sz="0" w:space="0" w:color="auto"/>
          </w:divBdr>
        </w:div>
        <w:div w:id="606814127">
          <w:marLeft w:val="994"/>
          <w:marRight w:val="0"/>
          <w:marTop w:val="17"/>
          <w:marBottom w:val="84"/>
          <w:divBdr>
            <w:top w:val="none" w:sz="0" w:space="0" w:color="auto"/>
            <w:left w:val="none" w:sz="0" w:space="0" w:color="auto"/>
            <w:bottom w:val="none" w:sz="0" w:space="0" w:color="auto"/>
            <w:right w:val="none" w:sz="0" w:space="0" w:color="auto"/>
          </w:divBdr>
        </w:div>
        <w:div w:id="1860704225">
          <w:marLeft w:val="994"/>
          <w:marRight w:val="0"/>
          <w:marTop w:val="17"/>
          <w:marBottom w:val="84"/>
          <w:divBdr>
            <w:top w:val="none" w:sz="0" w:space="0" w:color="auto"/>
            <w:left w:val="none" w:sz="0" w:space="0" w:color="auto"/>
            <w:bottom w:val="none" w:sz="0" w:space="0" w:color="auto"/>
            <w:right w:val="none" w:sz="0" w:space="0" w:color="auto"/>
          </w:divBdr>
        </w:div>
        <w:div w:id="1533688178">
          <w:marLeft w:val="994"/>
          <w:marRight w:val="0"/>
          <w:marTop w:val="17"/>
          <w:marBottom w:val="84"/>
          <w:divBdr>
            <w:top w:val="none" w:sz="0" w:space="0" w:color="auto"/>
            <w:left w:val="none" w:sz="0" w:space="0" w:color="auto"/>
            <w:bottom w:val="none" w:sz="0" w:space="0" w:color="auto"/>
            <w:right w:val="none" w:sz="0" w:space="0" w:color="auto"/>
          </w:divBdr>
        </w:div>
        <w:div w:id="1761022612">
          <w:marLeft w:val="994"/>
          <w:marRight w:val="0"/>
          <w:marTop w:val="17"/>
          <w:marBottom w:val="84"/>
          <w:divBdr>
            <w:top w:val="none" w:sz="0" w:space="0" w:color="auto"/>
            <w:left w:val="none" w:sz="0" w:space="0" w:color="auto"/>
            <w:bottom w:val="none" w:sz="0" w:space="0" w:color="auto"/>
            <w:right w:val="none" w:sz="0" w:space="0" w:color="auto"/>
          </w:divBdr>
        </w:div>
        <w:div w:id="1930971">
          <w:marLeft w:val="720"/>
          <w:marRight w:val="0"/>
          <w:marTop w:val="22"/>
          <w:marBottom w:val="108"/>
          <w:divBdr>
            <w:top w:val="none" w:sz="0" w:space="0" w:color="auto"/>
            <w:left w:val="none" w:sz="0" w:space="0" w:color="auto"/>
            <w:bottom w:val="none" w:sz="0" w:space="0" w:color="auto"/>
            <w:right w:val="none" w:sz="0" w:space="0" w:color="auto"/>
          </w:divBdr>
        </w:div>
        <w:div w:id="957755750">
          <w:marLeft w:val="994"/>
          <w:marRight w:val="0"/>
          <w:marTop w:val="17"/>
          <w:marBottom w:val="84"/>
          <w:divBdr>
            <w:top w:val="none" w:sz="0" w:space="0" w:color="auto"/>
            <w:left w:val="none" w:sz="0" w:space="0" w:color="auto"/>
            <w:bottom w:val="none" w:sz="0" w:space="0" w:color="auto"/>
            <w:right w:val="none" w:sz="0" w:space="0" w:color="auto"/>
          </w:divBdr>
        </w:div>
        <w:div w:id="932711484">
          <w:marLeft w:val="994"/>
          <w:marRight w:val="0"/>
          <w:marTop w:val="17"/>
          <w:marBottom w:val="84"/>
          <w:divBdr>
            <w:top w:val="none" w:sz="0" w:space="0" w:color="auto"/>
            <w:left w:val="none" w:sz="0" w:space="0" w:color="auto"/>
            <w:bottom w:val="none" w:sz="0" w:space="0" w:color="auto"/>
            <w:right w:val="none" w:sz="0" w:space="0" w:color="auto"/>
          </w:divBdr>
        </w:div>
        <w:div w:id="581567791">
          <w:marLeft w:val="994"/>
          <w:marRight w:val="0"/>
          <w:marTop w:val="17"/>
          <w:marBottom w:val="84"/>
          <w:divBdr>
            <w:top w:val="none" w:sz="0" w:space="0" w:color="auto"/>
            <w:left w:val="none" w:sz="0" w:space="0" w:color="auto"/>
            <w:bottom w:val="none" w:sz="0" w:space="0" w:color="auto"/>
            <w:right w:val="none" w:sz="0" w:space="0" w:color="auto"/>
          </w:divBdr>
        </w:div>
        <w:div w:id="1721709671">
          <w:marLeft w:val="994"/>
          <w:marRight w:val="0"/>
          <w:marTop w:val="17"/>
          <w:marBottom w:val="84"/>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encyclopedia.thefreedictionary.com/Title+44+of+the+United+States+Code" TargetMode="External"/><Relationship Id="rId13" Type="http://schemas.openxmlformats.org/officeDocument/2006/relationships/hyperlink" Target="http://encyclopedia.thefreedictionary.com/Federal+Information+Security+Management+Act+of+2002" TargetMode="External"/><Relationship Id="rId18" Type="http://schemas.openxmlformats.org/officeDocument/2006/relationships/hyperlink" Target="http://encyclopedia.thefreedictionary.com/Federal+Information+Security+Management+Act+of+2002" TargetMode="External"/><Relationship Id="rId3" Type="http://schemas.microsoft.com/office/2007/relationships/stylesWithEffects" Target="stylesWithEffect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encyclopedia.thefreedictionary.com/Information+security" TargetMode="External"/><Relationship Id="rId17" Type="http://schemas.openxmlformats.org/officeDocument/2006/relationships/hyperlink" Target="http://encyclopedia.thefreedictionary.com/Government+contractor" TargetMode="External"/><Relationship Id="rId2" Type="http://schemas.openxmlformats.org/officeDocument/2006/relationships/styles" Target="styles.xml"/><Relationship Id="rId16" Type="http://schemas.openxmlformats.org/officeDocument/2006/relationships/hyperlink" Target="http://encyclopedia.thefreedictionary.com/Information+systems"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encyclopedia.thefreedictionary.com/United+States+Statutes+at+Large" TargetMode="External"/><Relationship Id="rId5" Type="http://schemas.openxmlformats.org/officeDocument/2006/relationships/webSettings" Target="webSettings.xml"/><Relationship Id="rId15" Type="http://schemas.openxmlformats.org/officeDocument/2006/relationships/hyperlink" Target="http://encyclopedia.thefreedictionary.com/Information+security" TargetMode="External"/><Relationship Id="rId10" Type="http://schemas.openxmlformats.org/officeDocument/2006/relationships/hyperlink" Target="http://encyclopedia.thefreedictionary.com/E-Government+Act+of+2002" TargetMode="External"/><Relationship Id="rId19" Type="http://schemas.openxmlformats.org/officeDocument/2006/relationships/hyperlink" Target="http://www.whitehouse.gov/sites/default/files/omb/memoranda/fy2007/m07-16.pdf" TargetMode="External"/><Relationship Id="rId4" Type="http://schemas.openxmlformats.org/officeDocument/2006/relationships/settings" Target="settings.xml"/><Relationship Id="rId9" Type="http://schemas.openxmlformats.org/officeDocument/2006/relationships/hyperlink" Target="http://www.law.cornell.edu/uscode/44/3541.html" TargetMode="External"/><Relationship Id="rId14" Type="http://schemas.openxmlformats.org/officeDocument/2006/relationships/hyperlink" Target="http://encyclopedia.thefreedictionary.com/Government+agency"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8</Pages>
  <Words>3012</Words>
  <Characters>17170</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REQUEST FOR INFORMATION (template for 2</vt:lpstr>
    </vt:vector>
  </TitlesOfParts>
  <Company>Booz Allen &amp; Hamilton</Company>
  <LinksUpToDate>false</LinksUpToDate>
  <CharactersWithSpaces>20142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REQUEST FOR INFORMATION (template for 2</dc:title>
  <dc:creator>Smith, Brandiss</dc:creator>
  <cp:lastModifiedBy>MaxRJentsch</cp:lastModifiedBy>
  <cp:revision>2</cp:revision>
  <dcterms:created xsi:type="dcterms:W3CDTF">2018-04-17T17:15:00Z</dcterms:created>
  <dcterms:modified xsi:type="dcterms:W3CDTF">2018-04-17T17:15:00Z</dcterms:modified>
</cp:coreProperties>
</file>